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022" w:rsidRPr="00582B0A" w:rsidRDefault="00A36022" w:rsidP="00582B0A">
      <w:pPr>
        <w:autoSpaceDE w:val="0"/>
        <w:autoSpaceDN w:val="0"/>
        <w:adjustRightInd w:val="0"/>
        <w:ind w:left="6946" w:firstLine="1"/>
        <w:jc w:val="both"/>
        <w:outlineLvl w:val="0"/>
        <w:rPr>
          <w:sz w:val="28"/>
          <w:szCs w:val="28"/>
        </w:rPr>
      </w:pPr>
      <w:bookmarkStart w:id="0" w:name="_GoBack"/>
      <w:bookmarkEnd w:id="0"/>
      <w:r w:rsidRPr="00D67662">
        <w:rPr>
          <w:sz w:val="24"/>
          <w:szCs w:val="24"/>
        </w:rPr>
        <w:t xml:space="preserve">Приложение № </w:t>
      </w:r>
      <w:r w:rsidR="007874C4">
        <w:rPr>
          <w:sz w:val="24"/>
          <w:szCs w:val="24"/>
        </w:rPr>
        <w:t>5</w:t>
      </w:r>
    </w:p>
    <w:p w:rsidR="00A36022" w:rsidRDefault="00A36022" w:rsidP="00582B0A">
      <w:pPr>
        <w:ind w:left="6946"/>
        <w:jc w:val="both"/>
        <w:rPr>
          <w:sz w:val="24"/>
          <w:szCs w:val="24"/>
        </w:rPr>
      </w:pPr>
      <w:r w:rsidRPr="00D67662">
        <w:rPr>
          <w:sz w:val="24"/>
          <w:szCs w:val="24"/>
        </w:rPr>
        <w:t xml:space="preserve">к </w:t>
      </w:r>
      <w:r w:rsidR="00D70D4A">
        <w:rPr>
          <w:sz w:val="24"/>
          <w:szCs w:val="24"/>
        </w:rPr>
        <w:t>коллективному договору</w:t>
      </w:r>
    </w:p>
    <w:p w:rsidR="00EB1E41" w:rsidRDefault="00EB1E41" w:rsidP="00EB1E41">
      <w:pPr>
        <w:pStyle w:val="ConsPlusTitle"/>
        <w:jc w:val="center"/>
        <w:rPr>
          <w:rFonts w:ascii="Times New Roman" w:hAnsi="Times New Roman" w:cs="Times New Roman"/>
          <w:b w:val="0"/>
          <w:sz w:val="28"/>
          <w:szCs w:val="28"/>
        </w:rPr>
      </w:pPr>
    </w:p>
    <w:p w:rsidR="00EB1E41" w:rsidRDefault="00EB1E41" w:rsidP="00EB1E41">
      <w:pPr>
        <w:pStyle w:val="ConsPlusTitle"/>
        <w:jc w:val="center"/>
        <w:rPr>
          <w:rFonts w:ascii="Times New Roman" w:hAnsi="Times New Roman" w:cs="Times New Roman"/>
          <w:b w:val="0"/>
          <w:sz w:val="28"/>
          <w:szCs w:val="28"/>
        </w:rPr>
      </w:pPr>
    </w:p>
    <w:p w:rsidR="00EB1E41" w:rsidRPr="00D37A3F" w:rsidRDefault="00EB1E41" w:rsidP="00EB1E41">
      <w:pPr>
        <w:pStyle w:val="ConsPlusTitle"/>
        <w:jc w:val="center"/>
        <w:rPr>
          <w:rFonts w:ascii="Times New Roman" w:hAnsi="Times New Roman" w:cs="Times New Roman"/>
          <w:b w:val="0"/>
          <w:sz w:val="28"/>
          <w:szCs w:val="28"/>
        </w:rPr>
      </w:pPr>
      <w:r w:rsidRPr="00D37A3F">
        <w:rPr>
          <w:rFonts w:ascii="Times New Roman" w:hAnsi="Times New Roman" w:cs="Times New Roman"/>
          <w:b w:val="0"/>
          <w:sz w:val="28"/>
          <w:szCs w:val="28"/>
        </w:rPr>
        <w:t>ПОЛОЖЕНИЕ</w:t>
      </w:r>
    </w:p>
    <w:p w:rsidR="00EB1E41" w:rsidRPr="00D37A3F" w:rsidRDefault="00EB1E41" w:rsidP="00EB1E41">
      <w:pPr>
        <w:pStyle w:val="ConsPlusTitle"/>
        <w:jc w:val="center"/>
        <w:rPr>
          <w:rFonts w:ascii="Times New Roman" w:hAnsi="Times New Roman" w:cs="Times New Roman"/>
          <w:b w:val="0"/>
          <w:sz w:val="28"/>
          <w:szCs w:val="28"/>
        </w:rPr>
      </w:pPr>
      <w:r w:rsidRPr="00D37A3F">
        <w:rPr>
          <w:rFonts w:ascii="Times New Roman" w:hAnsi="Times New Roman" w:cs="Times New Roman"/>
          <w:b w:val="0"/>
          <w:sz w:val="28"/>
          <w:szCs w:val="28"/>
        </w:rPr>
        <w:t>о порядке и условиях установления</w:t>
      </w:r>
    </w:p>
    <w:p w:rsidR="00EB1E41" w:rsidRPr="00D37A3F" w:rsidRDefault="00EB1E41" w:rsidP="00EB1E41">
      <w:pPr>
        <w:pStyle w:val="ConsPlusTitle"/>
        <w:jc w:val="center"/>
        <w:rPr>
          <w:rFonts w:ascii="Times New Roman" w:hAnsi="Times New Roman" w:cs="Times New Roman"/>
          <w:b w:val="0"/>
          <w:sz w:val="28"/>
          <w:szCs w:val="28"/>
        </w:rPr>
      </w:pPr>
      <w:r w:rsidRPr="00D37A3F">
        <w:rPr>
          <w:rFonts w:ascii="Times New Roman" w:hAnsi="Times New Roman" w:cs="Times New Roman"/>
          <w:b w:val="0"/>
          <w:sz w:val="28"/>
          <w:szCs w:val="28"/>
        </w:rPr>
        <w:t xml:space="preserve">выплат стимулирующего характера </w:t>
      </w:r>
    </w:p>
    <w:p w:rsidR="00EB1E41" w:rsidRDefault="00EB1E41" w:rsidP="00EB1E41">
      <w:pPr>
        <w:pStyle w:val="ConsPlusTitle"/>
        <w:jc w:val="center"/>
        <w:rPr>
          <w:rFonts w:ascii="Times New Roman" w:hAnsi="Times New Roman" w:cs="Times New Roman"/>
          <w:b w:val="0"/>
          <w:sz w:val="28"/>
          <w:szCs w:val="28"/>
        </w:rPr>
      </w:pPr>
      <w:r w:rsidRPr="00D37A3F">
        <w:rPr>
          <w:rFonts w:ascii="Times New Roman" w:hAnsi="Times New Roman" w:cs="Times New Roman"/>
          <w:b w:val="0"/>
          <w:sz w:val="28"/>
          <w:szCs w:val="28"/>
        </w:rPr>
        <w:t>работникам СОГБУ «Духовщинский КЦСОН»</w:t>
      </w:r>
    </w:p>
    <w:p w:rsidR="00EB1E41" w:rsidRPr="00D37A3F" w:rsidRDefault="00EB1E41" w:rsidP="00EB1E41">
      <w:pPr>
        <w:pStyle w:val="ConsPlusTitle"/>
        <w:jc w:val="center"/>
        <w:rPr>
          <w:rFonts w:ascii="Times New Roman" w:hAnsi="Times New Roman" w:cs="Times New Roman"/>
          <w:b w:val="0"/>
          <w:sz w:val="28"/>
          <w:szCs w:val="28"/>
        </w:rPr>
      </w:pPr>
    </w:p>
    <w:p w:rsidR="00EB1E41" w:rsidRPr="00D37A3F" w:rsidRDefault="00EB1E41" w:rsidP="00EB1E41">
      <w:pPr>
        <w:jc w:val="center"/>
        <w:rPr>
          <w:b/>
          <w:sz w:val="28"/>
          <w:szCs w:val="28"/>
        </w:rPr>
      </w:pPr>
      <w:r>
        <w:rPr>
          <w:b/>
          <w:sz w:val="28"/>
          <w:szCs w:val="28"/>
        </w:rPr>
        <w:t>1. Общее положения</w:t>
      </w:r>
    </w:p>
    <w:p w:rsidR="00EB1E41" w:rsidRPr="00D37A3F" w:rsidRDefault="00EB1E41" w:rsidP="00EB1E41">
      <w:pPr>
        <w:jc w:val="both"/>
        <w:rPr>
          <w:b/>
          <w:sz w:val="28"/>
          <w:szCs w:val="28"/>
        </w:rPr>
      </w:pPr>
    </w:p>
    <w:p w:rsidR="00EB1E41" w:rsidRPr="00D37A3F" w:rsidRDefault="00EB1E41" w:rsidP="00EB1E41">
      <w:pPr>
        <w:pStyle w:val="ConsPlusNormal"/>
        <w:ind w:firstLine="540"/>
        <w:jc w:val="both"/>
        <w:rPr>
          <w:rFonts w:ascii="Times New Roman" w:hAnsi="Times New Roman" w:cs="Times New Roman"/>
          <w:sz w:val="28"/>
          <w:szCs w:val="28"/>
        </w:rPr>
      </w:pPr>
      <w:r w:rsidRPr="00D37A3F">
        <w:rPr>
          <w:rFonts w:ascii="Times New Roman" w:hAnsi="Times New Roman" w:cs="Times New Roman"/>
          <w:sz w:val="28"/>
          <w:szCs w:val="28"/>
        </w:rPr>
        <w:t xml:space="preserve">1.1. Настоящим Положением определяется порядок выплат стимулирующего характера работникам СОГБУ «Духовщинский КЦСОН» (далее – </w:t>
      </w:r>
      <w:r>
        <w:rPr>
          <w:rFonts w:ascii="Times New Roman" w:hAnsi="Times New Roman" w:cs="Times New Roman"/>
          <w:sz w:val="28"/>
          <w:szCs w:val="28"/>
        </w:rPr>
        <w:t>Учреждение</w:t>
      </w:r>
      <w:r w:rsidRPr="00D37A3F">
        <w:rPr>
          <w:rFonts w:ascii="Times New Roman" w:hAnsi="Times New Roman" w:cs="Times New Roman"/>
          <w:sz w:val="28"/>
          <w:szCs w:val="28"/>
        </w:rPr>
        <w:t>) в целях стимулирования работников к повышению качества выполняемой работы, а также их поощрения за выполненную работу.</w:t>
      </w:r>
    </w:p>
    <w:p w:rsidR="00EB1E41" w:rsidRPr="00D37A3F" w:rsidRDefault="00EB1E41" w:rsidP="00EB1E41">
      <w:pPr>
        <w:pStyle w:val="ConsPlusNormal"/>
        <w:ind w:firstLine="540"/>
        <w:jc w:val="both"/>
        <w:rPr>
          <w:rFonts w:ascii="Times New Roman" w:hAnsi="Times New Roman" w:cs="Times New Roman"/>
          <w:sz w:val="28"/>
          <w:szCs w:val="28"/>
        </w:rPr>
      </w:pPr>
      <w:r w:rsidRPr="00D37A3F">
        <w:rPr>
          <w:rFonts w:ascii="Times New Roman" w:hAnsi="Times New Roman" w:cs="Times New Roman"/>
          <w:sz w:val="28"/>
          <w:szCs w:val="28"/>
        </w:rPr>
        <w:t>1.2. Виды выплат стимулирующего характера, размеры и условия их осуществления устанавливаются коллективным договором, соглашениями, локальными нормативными актами, принятыми с учетом мнения профсоюзного органа, в соответствии с трудовым законодательством и иными нормативными правовыми актами, содержащими нормы трудового права.</w:t>
      </w:r>
    </w:p>
    <w:p w:rsidR="00EB1E41" w:rsidRPr="006E2778" w:rsidRDefault="00EB1E41" w:rsidP="00EB1E41">
      <w:pPr>
        <w:pStyle w:val="ConsPlusNormal"/>
        <w:ind w:firstLine="540"/>
        <w:jc w:val="both"/>
        <w:rPr>
          <w:rFonts w:ascii="Times New Roman" w:hAnsi="Times New Roman" w:cs="Times New Roman"/>
          <w:sz w:val="28"/>
          <w:szCs w:val="28"/>
        </w:rPr>
      </w:pPr>
      <w:r w:rsidRPr="006E2778">
        <w:rPr>
          <w:rFonts w:ascii="Times New Roman" w:hAnsi="Times New Roman" w:cs="Times New Roman"/>
          <w:sz w:val="28"/>
          <w:szCs w:val="28"/>
        </w:rPr>
        <w:t xml:space="preserve">1.3. Действие настоящего Положения распространяется на всех работников </w:t>
      </w:r>
      <w:r>
        <w:rPr>
          <w:rFonts w:ascii="Times New Roman" w:hAnsi="Times New Roman" w:cs="Times New Roman"/>
          <w:sz w:val="28"/>
          <w:szCs w:val="28"/>
        </w:rPr>
        <w:t>У</w:t>
      </w:r>
      <w:r w:rsidRPr="006E2778">
        <w:rPr>
          <w:rFonts w:ascii="Times New Roman" w:hAnsi="Times New Roman" w:cs="Times New Roman"/>
          <w:sz w:val="28"/>
          <w:szCs w:val="28"/>
        </w:rPr>
        <w:t>чрежден</w:t>
      </w:r>
      <w:r>
        <w:rPr>
          <w:rFonts w:ascii="Times New Roman" w:hAnsi="Times New Roman" w:cs="Times New Roman"/>
          <w:sz w:val="28"/>
          <w:szCs w:val="28"/>
        </w:rPr>
        <w:t>ия, за исключением директора У</w:t>
      </w:r>
      <w:r w:rsidRPr="006E2778">
        <w:rPr>
          <w:rFonts w:ascii="Times New Roman" w:hAnsi="Times New Roman" w:cs="Times New Roman"/>
          <w:sz w:val="28"/>
          <w:szCs w:val="28"/>
        </w:rPr>
        <w:t>чреждения.</w:t>
      </w:r>
    </w:p>
    <w:p w:rsidR="00EB1E41" w:rsidRPr="00433201" w:rsidRDefault="00EB1E41" w:rsidP="00EB1E41">
      <w:pPr>
        <w:pStyle w:val="ConsPlusNormal"/>
        <w:ind w:firstLine="540"/>
        <w:jc w:val="both"/>
        <w:rPr>
          <w:rFonts w:ascii="Times New Roman" w:hAnsi="Times New Roman" w:cs="Times New Roman"/>
          <w:color w:val="000000"/>
          <w:sz w:val="28"/>
          <w:szCs w:val="28"/>
        </w:rPr>
      </w:pPr>
      <w:r w:rsidRPr="00433201">
        <w:rPr>
          <w:rFonts w:ascii="Times New Roman" w:hAnsi="Times New Roman" w:cs="Times New Roman"/>
          <w:color w:val="000000"/>
          <w:sz w:val="28"/>
          <w:szCs w:val="28"/>
        </w:rPr>
        <w:t>1.4. Выплаты стимулирующего характера устанавливаются работнику с учетом показателей эффективности деятельности работников и критериев их оценки.</w:t>
      </w:r>
    </w:p>
    <w:p w:rsidR="00EB1E41" w:rsidRPr="00D37A3F" w:rsidRDefault="00EB1E41" w:rsidP="00EB1E41">
      <w:pPr>
        <w:pStyle w:val="ConsPlusNormal"/>
        <w:ind w:firstLine="540"/>
        <w:jc w:val="both"/>
        <w:rPr>
          <w:rFonts w:ascii="Times New Roman" w:hAnsi="Times New Roman" w:cs="Times New Roman"/>
          <w:sz w:val="28"/>
          <w:szCs w:val="28"/>
        </w:rPr>
      </w:pPr>
      <w:r w:rsidRPr="00D37A3F">
        <w:rPr>
          <w:rFonts w:ascii="Times New Roman" w:hAnsi="Times New Roman" w:cs="Times New Roman"/>
          <w:sz w:val="28"/>
          <w:szCs w:val="28"/>
        </w:rPr>
        <w:t>1.</w:t>
      </w:r>
      <w:r>
        <w:rPr>
          <w:rFonts w:ascii="Times New Roman" w:hAnsi="Times New Roman" w:cs="Times New Roman"/>
          <w:sz w:val="28"/>
          <w:szCs w:val="28"/>
        </w:rPr>
        <w:t>5</w:t>
      </w:r>
      <w:r w:rsidRPr="00D37A3F">
        <w:rPr>
          <w:rFonts w:ascii="Times New Roman" w:hAnsi="Times New Roman" w:cs="Times New Roman"/>
          <w:sz w:val="28"/>
          <w:szCs w:val="28"/>
        </w:rPr>
        <w:t xml:space="preserve">. Работникам </w:t>
      </w:r>
      <w:r>
        <w:rPr>
          <w:rFonts w:ascii="Times New Roman" w:hAnsi="Times New Roman" w:cs="Times New Roman"/>
          <w:sz w:val="28"/>
          <w:szCs w:val="28"/>
        </w:rPr>
        <w:t>У</w:t>
      </w:r>
      <w:r w:rsidRPr="00D37A3F">
        <w:rPr>
          <w:rFonts w:ascii="Times New Roman" w:hAnsi="Times New Roman" w:cs="Times New Roman"/>
          <w:sz w:val="28"/>
          <w:szCs w:val="28"/>
        </w:rPr>
        <w:t>чреждения могут устанавливаться следующие виды выплат стимулирующего характера:</w:t>
      </w:r>
    </w:p>
    <w:p w:rsidR="00EB1E41" w:rsidRDefault="00EB1E41" w:rsidP="00EB1E41">
      <w:pPr>
        <w:pStyle w:val="ConsPlusNormal"/>
        <w:ind w:firstLine="540"/>
        <w:rPr>
          <w:rFonts w:ascii="Times New Roman" w:hAnsi="Times New Roman" w:cs="Times New Roman"/>
          <w:sz w:val="28"/>
          <w:szCs w:val="28"/>
        </w:rPr>
      </w:pPr>
      <w:r w:rsidRPr="00D37A3F">
        <w:rPr>
          <w:rFonts w:ascii="Times New Roman" w:hAnsi="Times New Roman" w:cs="Times New Roman"/>
          <w:sz w:val="28"/>
          <w:szCs w:val="28"/>
        </w:rPr>
        <w:t>-надбавка за продолжительность непрерывной работы</w:t>
      </w:r>
      <w:r>
        <w:rPr>
          <w:rFonts w:ascii="Times New Roman" w:hAnsi="Times New Roman" w:cs="Times New Roman"/>
          <w:sz w:val="28"/>
          <w:szCs w:val="28"/>
        </w:rPr>
        <w:t>;</w:t>
      </w:r>
    </w:p>
    <w:p w:rsidR="00EB1E41" w:rsidRDefault="00EB1E41" w:rsidP="00EB1E41">
      <w:pPr>
        <w:pStyle w:val="ConsPlusNormal"/>
        <w:ind w:firstLine="540"/>
        <w:rPr>
          <w:rFonts w:ascii="Times New Roman" w:hAnsi="Times New Roman" w:cs="Times New Roman"/>
          <w:sz w:val="28"/>
          <w:szCs w:val="28"/>
        </w:rPr>
      </w:pPr>
      <w:r>
        <w:rPr>
          <w:rFonts w:ascii="Times New Roman" w:hAnsi="Times New Roman" w:cs="Times New Roman"/>
          <w:sz w:val="28"/>
          <w:szCs w:val="28"/>
        </w:rPr>
        <w:t>- надбавка за классность;</w:t>
      </w:r>
    </w:p>
    <w:p w:rsidR="00EB1E41" w:rsidRPr="00D37A3F" w:rsidRDefault="00EB1E41" w:rsidP="00EB1E41">
      <w:pPr>
        <w:pStyle w:val="ConsPlusNormal"/>
        <w:ind w:firstLine="540"/>
        <w:rPr>
          <w:rFonts w:ascii="Times New Roman" w:hAnsi="Times New Roman" w:cs="Times New Roman"/>
          <w:sz w:val="28"/>
          <w:szCs w:val="28"/>
        </w:rPr>
      </w:pPr>
      <w:r>
        <w:rPr>
          <w:rFonts w:ascii="Times New Roman" w:hAnsi="Times New Roman" w:cs="Times New Roman"/>
          <w:sz w:val="28"/>
          <w:szCs w:val="28"/>
        </w:rPr>
        <w:t>- надбавка за особый режим работы;</w:t>
      </w:r>
    </w:p>
    <w:p w:rsidR="00EB1E41" w:rsidRPr="00D37A3F" w:rsidRDefault="00EB1E41" w:rsidP="00EB1E41">
      <w:pPr>
        <w:pStyle w:val="ConsPlusNormal"/>
        <w:ind w:firstLine="567"/>
        <w:rPr>
          <w:rFonts w:ascii="Times New Roman" w:hAnsi="Times New Roman" w:cs="Times New Roman"/>
          <w:sz w:val="28"/>
          <w:szCs w:val="28"/>
        </w:rPr>
      </w:pPr>
      <w:r w:rsidRPr="00D37A3F">
        <w:rPr>
          <w:rFonts w:ascii="Times New Roman" w:hAnsi="Times New Roman" w:cs="Times New Roman"/>
          <w:sz w:val="28"/>
          <w:szCs w:val="28"/>
        </w:rPr>
        <w:t>- выплаты за интенсивность и высокие результаты работы;</w:t>
      </w:r>
    </w:p>
    <w:p w:rsidR="00EB1E41" w:rsidRDefault="00EB1E41" w:rsidP="00EB1E41">
      <w:pPr>
        <w:pStyle w:val="ConsPlusNormal"/>
        <w:ind w:firstLine="567"/>
        <w:rPr>
          <w:rFonts w:ascii="Times New Roman" w:hAnsi="Times New Roman" w:cs="Times New Roman"/>
          <w:sz w:val="28"/>
          <w:szCs w:val="28"/>
        </w:rPr>
      </w:pPr>
      <w:r w:rsidRPr="00D37A3F">
        <w:rPr>
          <w:rFonts w:ascii="Times New Roman" w:hAnsi="Times New Roman" w:cs="Times New Roman"/>
          <w:sz w:val="28"/>
          <w:szCs w:val="28"/>
        </w:rPr>
        <w:t>- выплаты за качество выполняемых работ;</w:t>
      </w:r>
    </w:p>
    <w:p w:rsidR="00EB1E41" w:rsidRDefault="00EB1E41" w:rsidP="00EB1E41">
      <w:pPr>
        <w:pStyle w:val="ConsPlusNormal"/>
        <w:ind w:firstLine="567"/>
        <w:rPr>
          <w:rFonts w:ascii="Times New Roman" w:hAnsi="Times New Roman" w:cs="Times New Roman"/>
          <w:sz w:val="28"/>
          <w:szCs w:val="28"/>
        </w:rPr>
      </w:pPr>
      <w:r w:rsidRPr="00D37A3F">
        <w:rPr>
          <w:rFonts w:ascii="Times New Roman" w:hAnsi="Times New Roman" w:cs="Times New Roman"/>
          <w:sz w:val="28"/>
          <w:szCs w:val="28"/>
        </w:rPr>
        <w:t>- премиальные выплаты по итогам работы за определенный период.</w:t>
      </w:r>
    </w:p>
    <w:p w:rsidR="00EB1E41" w:rsidRPr="00781D2C" w:rsidRDefault="00EB1E41" w:rsidP="00EB1E41">
      <w:pPr>
        <w:autoSpaceDE w:val="0"/>
        <w:autoSpaceDN w:val="0"/>
        <w:adjustRightInd w:val="0"/>
        <w:ind w:firstLine="567"/>
        <w:jc w:val="both"/>
        <w:rPr>
          <w:color w:val="000000"/>
          <w:sz w:val="28"/>
          <w:szCs w:val="28"/>
        </w:rPr>
      </w:pPr>
      <w:r w:rsidRPr="00D37A3F">
        <w:rPr>
          <w:sz w:val="28"/>
          <w:szCs w:val="28"/>
        </w:rPr>
        <w:t>1.</w:t>
      </w:r>
      <w:r>
        <w:rPr>
          <w:sz w:val="28"/>
          <w:szCs w:val="28"/>
        </w:rPr>
        <w:t>6</w:t>
      </w:r>
      <w:r w:rsidRPr="00D37A3F">
        <w:rPr>
          <w:sz w:val="28"/>
          <w:szCs w:val="28"/>
        </w:rPr>
        <w:t>.</w:t>
      </w:r>
      <w:r w:rsidRPr="00781D2C">
        <w:rPr>
          <w:color w:val="000000"/>
          <w:sz w:val="28"/>
          <w:szCs w:val="28"/>
        </w:rPr>
        <w:t>Установление выплат стимулирующего характера осуществляется по решению комиссии</w:t>
      </w:r>
      <w:r w:rsidRPr="00F94E33">
        <w:rPr>
          <w:sz w:val="28"/>
          <w:szCs w:val="28"/>
        </w:rPr>
        <w:t xml:space="preserve"> по оплате труда работниковсмоленского областного государственного бюджетного учреждения «Духовщинский комплексный центр социального обслуживания населения»</w:t>
      </w:r>
      <w:r>
        <w:rPr>
          <w:sz w:val="28"/>
          <w:szCs w:val="28"/>
        </w:rPr>
        <w:t xml:space="preserve"> (далее - Комиссия),</w:t>
      </w:r>
      <w:r w:rsidRPr="007B4338">
        <w:rPr>
          <w:sz w:val="28"/>
          <w:szCs w:val="28"/>
        </w:rPr>
        <w:t>действующ</w:t>
      </w:r>
      <w:r>
        <w:rPr>
          <w:sz w:val="28"/>
          <w:szCs w:val="28"/>
        </w:rPr>
        <w:t>ей</w:t>
      </w:r>
      <w:r w:rsidRPr="007B4338">
        <w:rPr>
          <w:sz w:val="28"/>
          <w:szCs w:val="28"/>
        </w:rPr>
        <w:t xml:space="preserve"> на </w:t>
      </w:r>
      <w:r>
        <w:rPr>
          <w:sz w:val="28"/>
          <w:szCs w:val="28"/>
        </w:rPr>
        <w:t>основании Положения о комиссии</w:t>
      </w:r>
      <w:r w:rsidRPr="00F94E33">
        <w:rPr>
          <w:sz w:val="28"/>
          <w:szCs w:val="28"/>
        </w:rPr>
        <w:t xml:space="preserve"> по оплате труда работниковсмоленского областного государственного бюджетного учреждения «Духовщинский комплексный центр социального обслуживания населения»</w:t>
      </w:r>
      <w:r>
        <w:rPr>
          <w:sz w:val="28"/>
          <w:szCs w:val="28"/>
        </w:rPr>
        <w:t xml:space="preserve"> (</w:t>
      </w:r>
      <w:r w:rsidRPr="007B4338">
        <w:rPr>
          <w:sz w:val="28"/>
          <w:szCs w:val="28"/>
        </w:rPr>
        <w:t>приложение №</w:t>
      </w:r>
      <w:r>
        <w:rPr>
          <w:sz w:val="28"/>
          <w:szCs w:val="28"/>
        </w:rPr>
        <w:t>1</w:t>
      </w:r>
      <w:r w:rsidRPr="007B4338">
        <w:rPr>
          <w:sz w:val="28"/>
          <w:szCs w:val="28"/>
        </w:rPr>
        <w:t xml:space="preserve"> к настоящему Положению</w:t>
      </w:r>
      <w:r>
        <w:rPr>
          <w:sz w:val="28"/>
          <w:szCs w:val="28"/>
        </w:rPr>
        <w:t xml:space="preserve">),в пределах фонда оплаты </w:t>
      </w:r>
      <w:r w:rsidRPr="00781D2C">
        <w:rPr>
          <w:color w:val="000000"/>
          <w:sz w:val="28"/>
          <w:szCs w:val="28"/>
        </w:rPr>
        <w:t xml:space="preserve">труда, </w:t>
      </w:r>
      <w:r w:rsidRPr="005C6DA9">
        <w:rPr>
          <w:sz w:val="28"/>
          <w:szCs w:val="28"/>
        </w:rPr>
        <w:t>выделенного на каждую категорию работников,</w:t>
      </w:r>
      <w:r w:rsidRPr="00E519E5">
        <w:rPr>
          <w:sz w:val="28"/>
          <w:szCs w:val="28"/>
        </w:rPr>
        <w:t>на основании представлений</w:t>
      </w:r>
      <w:r w:rsidRPr="00781D2C">
        <w:rPr>
          <w:color w:val="000000"/>
          <w:sz w:val="28"/>
          <w:szCs w:val="28"/>
        </w:rPr>
        <w:t>:</w:t>
      </w:r>
    </w:p>
    <w:p w:rsidR="00EB1E41" w:rsidRPr="00781D2C" w:rsidRDefault="00EB1E41" w:rsidP="00EB1E41">
      <w:pPr>
        <w:autoSpaceDE w:val="0"/>
        <w:autoSpaceDN w:val="0"/>
        <w:adjustRightInd w:val="0"/>
        <w:ind w:firstLine="567"/>
        <w:jc w:val="both"/>
        <w:outlineLvl w:val="1"/>
        <w:rPr>
          <w:color w:val="000000"/>
          <w:sz w:val="28"/>
          <w:szCs w:val="28"/>
        </w:rPr>
      </w:pPr>
      <w:r w:rsidRPr="00781D2C">
        <w:rPr>
          <w:color w:val="000000"/>
          <w:sz w:val="28"/>
          <w:szCs w:val="28"/>
        </w:rPr>
        <w:t>- заместителю директора, главному бухгалтеру, водителям,</w:t>
      </w:r>
      <w:r w:rsidRPr="003104C5">
        <w:rPr>
          <w:color w:val="000000"/>
          <w:sz w:val="28"/>
          <w:szCs w:val="28"/>
        </w:rPr>
        <w:t xml:space="preserve"> сторожам</w:t>
      </w:r>
      <w:r w:rsidRPr="00414AD5">
        <w:rPr>
          <w:color w:val="000000"/>
          <w:sz w:val="28"/>
          <w:szCs w:val="28"/>
        </w:rPr>
        <w:t>, уборщику служебных помещений, оператору вычислительных и электронно-вычислительных машин, культорганизатору, рабочему по комплексному обслуживанию зданий</w:t>
      </w:r>
      <w:r w:rsidRPr="00781D2C">
        <w:rPr>
          <w:color w:val="000000"/>
          <w:sz w:val="28"/>
          <w:szCs w:val="28"/>
        </w:rPr>
        <w:t xml:space="preserve"> непосредственно по представлению директора Учреждения;</w:t>
      </w:r>
    </w:p>
    <w:p w:rsidR="00EB1E41" w:rsidRPr="00781D2C" w:rsidRDefault="00EB1E41" w:rsidP="00EB1E41">
      <w:pPr>
        <w:pStyle w:val="ConsPlusNormal"/>
        <w:ind w:firstLine="567"/>
        <w:jc w:val="both"/>
        <w:rPr>
          <w:rFonts w:ascii="Times New Roman" w:hAnsi="Times New Roman" w:cs="Times New Roman"/>
          <w:color w:val="000000"/>
          <w:sz w:val="28"/>
          <w:szCs w:val="28"/>
        </w:rPr>
      </w:pPr>
      <w:r w:rsidRPr="00781D2C">
        <w:rPr>
          <w:rFonts w:ascii="Times New Roman" w:hAnsi="Times New Roman" w:cs="Times New Roman"/>
          <w:color w:val="000000"/>
          <w:sz w:val="28"/>
          <w:szCs w:val="28"/>
        </w:rPr>
        <w:lastRenderedPageBreak/>
        <w:t>- руководителям структурных подразделений Учреждения, специалисту по кадрам, специалисту по охране труда, секретарю по представлению заместителя директора Учреждения;</w:t>
      </w:r>
    </w:p>
    <w:p w:rsidR="00EB1E41" w:rsidRPr="00781D2C" w:rsidRDefault="00EB1E41" w:rsidP="00EB1E41">
      <w:pPr>
        <w:pStyle w:val="ConsPlusNormal"/>
        <w:ind w:firstLine="567"/>
        <w:jc w:val="both"/>
        <w:rPr>
          <w:rFonts w:ascii="Times New Roman" w:hAnsi="Times New Roman" w:cs="Times New Roman"/>
          <w:color w:val="000000"/>
          <w:sz w:val="28"/>
          <w:szCs w:val="28"/>
        </w:rPr>
      </w:pPr>
      <w:r w:rsidRPr="00781D2C">
        <w:rPr>
          <w:rFonts w:ascii="Times New Roman" w:hAnsi="Times New Roman" w:cs="Times New Roman"/>
          <w:color w:val="000000"/>
          <w:sz w:val="28"/>
          <w:szCs w:val="28"/>
        </w:rPr>
        <w:t xml:space="preserve">- ведущему бухгалтеру, экономисту, специалисту </w:t>
      </w:r>
      <w:r>
        <w:rPr>
          <w:rFonts w:ascii="Times New Roman" w:hAnsi="Times New Roman" w:cs="Times New Roman"/>
          <w:color w:val="000000"/>
          <w:sz w:val="28"/>
          <w:szCs w:val="28"/>
        </w:rPr>
        <w:t>в сфере закупок</w:t>
      </w:r>
      <w:r w:rsidRPr="00781D2C">
        <w:rPr>
          <w:rFonts w:ascii="Times New Roman" w:hAnsi="Times New Roman" w:cs="Times New Roman"/>
          <w:color w:val="000000"/>
          <w:sz w:val="28"/>
          <w:szCs w:val="28"/>
        </w:rPr>
        <w:t>, кассиру по представлению главного бухгалтера Учреждения;</w:t>
      </w:r>
    </w:p>
    <w:p w:rsidR="00EB1E41" w:rsidRPr="00781D2C" w:rsidRDefault="00EB1E41" w:rsidP="00EB1E41">
      <w:pPr>
        <w:pStyle w:val="ConsPlusNormal"/>
        <w:ind w:firstLine="567"/>
        <w:jc w:val="both"/>
        <w:rPr>
          <w:rFonts w:ascii="Times New Roman" w:hAnsi="Times New Roman" w:cs="Times New Roman"/>
          <w:color w:val="000000"/>
          <w:sz w:val="28"/>
          <w:szCs w:val="28"/>
        </w:rPr>
      </w:pPr>
      <w:r w:rsidRPr="00781D2C">
        <w:rPr>
          <w:rFonts w:ascii="Times New Roman" w:hAnsi="Times New Roman" w:cs="Times New Roman"/>
          <w:color w:val="000000"/>
          <w:sz w:val="28"/>
          <w:szCs w:val="28"/>
        </w:rPr>
        <w:t>- остальным работникам, занятым в структурных подразделениях Учреждения на основании представления руководителей соответствующих структурных подразделений Учреждения.</w:t>
      </w:r>
    </w:p>
    <w:p w:rsidR="00EB1E41" w:rsidRPr="007B4338" w:rsidRDefault="00EB1E41" w:rsidP="00EB1E41">
      <w:pPr>
        <w:ind w:firstLine="567"/>
        <w:jc w:val="both"/>
        <w:rPr>
          <w:sz w:val="28"/>
          <w:szCs w:val="28"/>
        </w:rPr>
      </w:pPr>
      <w:r w:rsidRPr="00781D2C">
        <w:rPr>
          <w:color w:val="000000"/>
          <w:sz w:val="28"/>
          <w:szCs w:val="28"/>
        </w:rPr>
        <w:t>1.7.</w:t>
      </w:r>
      <w:r>
        <w:rPr>
          <w:sz w:val="28"/>
          <w:szCs w:val="28"/>
        </w:rPr>
        <w:t>Представления заполняются на основании:</w:t>
      </w:r>
    </w:p>
    <w:p w:rsidR="00EB1E41" w:rsidRPr="007B4338" w:rsidRDefault="00EB1E41" w:rsidP="00EB1E41">
      <w:pPr>
        <w:ind w:firstLine="567"/>
        <w:jc w:val="both"/>
        <w:rPr>
          <w:sz w:val="28"/>
          <w:szCs w:val="28"/>
        </w:rPr>
      </w:pPr>
      <w:r w:rsidRPr="007B4338">
        <w:rPr>
          <w:sz w:val="28"/>
          <w:szCs w:val="28"/>
        </w:rPr>
        <w:t xml:space="preserve">- </w:t>
      </w:r>
      <w:r>
        <w:rPr>
          <w:sz w:val="28"/>
          <w:szCs w:val="28"/>
        </w:rPr>
        <w:t>«Оценочных</w:t>
      </w:r>
      <w:r w:rsidRPr="007B4338">
        <w:rPr>
          <w:sz w:val="28"/>
          <w:szCs w:val="28"/>
        </w:rPr>
        <w:t xml:space="preserve"> лист</w:t>
      </w:r>
      <w:r>
        <w:rPr>
          <w:sz w:val="28"/>
          <w:szCs w:val="28"/>
        </w:rPr>
        <w:t>ов работников</w:t>
      </w:r>
      <w:r w:rsidRPr="007B4338">
        <w:rPr>
          <w:sz w:val="28"/>
          <w:szCs w:val="28"/>
        </w:rPr>
        <w:t>»</w:t>
      </w:r>
      <w:r>
        <w:rPr>
          <w:sz w:val="28"/>
          <w:szCs w:val="28"/>
        </w:rPr>
        <w:t xml:space="preserve"> (в форме самооценки), ежемесячно заполняемых работниками Учреждения, кроме социальных работников, работу которых оценивает заведующий отделением по итогам работы за отчетный период,</w:t>
      </w:r>
      <w:r w:rsidRPr="007B4338">
        <w:rPr>
          <w:sz w:val="28"/>
          <w:szCs w:val="28"/>
        </w:rPr>
        <w:t>согласно приложению №2 к настоящему Положению</w:t>
      </w:r>
      <w:r>
        <w:rPr>
          <w:sz w:val="28"/>
          <w:szCs w:val="28"/>
        </w:rPr>
        <w:t>,</w:t>
      </w:r>
      <w:r w:rsidRPr="007B4338">
        <w:rPr>
          <w:sz w:val="28"/>
          <w:szCs w:val="28"/>
        </w:rPr>
        <w:t>не позднее 2</w:t>
      </w:r>
      <w:r>
        <w:rPr>
          <w:sz w:val="28"/>
          <w:szCs w:val="28"/>
        </w:rPr>
        <w:t>5</w:t>
      </w:r>
      <w:r w:rsidRPr="007B4338">
        <w:rPr>
          <w:sz w:val="28"/>
          <w:szCs w:val="28"/>
        </w:rPr>
        <w:t xml:space="preserve"> числа отчетного месяца</w:t>
      </w:r>
      <w:r>
        <w:rPr>
          <w:sz w:val="28"/>
          <w:szCs w:val="28"/>
        </w:rPr>
        <w:t>;</w:t>
      </w:r>
    </w:p>
    <w:p w:rsidR="00EB1E41" w:rsidRPr="007B4338" w:rsidRDefault="00EB1E41" w:rsidP="00EB1E41">
      <w:pPr>
        <w:ind w:firstLine="567"/>
        <w:jc w:val="both"/>
        <w:rPr>
          <w:sz w:val="28"/>
          <w:szCs w:val="28"/>
        </w:rPr>
      </w:pPr>
      <w:r w:rsidRPr="007B4338">
        <w:rPr>
          <w:sz w:val="28"/>
          <w:szCs w:val="28"/>
        </w:rPr>
        <w:t>-</w:t>
      </w:r>
      <w:r>
        <w:rPr>
          <w:sz w:val="28"/>
          <w:szCs w:val="28"/>
        </w:rPr>
        <w:t xml:space="preserve"> «Отчетов о деятельности работников» </w:t>
      </w:r>
      <w:r w:rsidRPr="00EA000D">
        <w:rPr>
          <w:sz w:val="28"/>
          <w:szCs w:val="28"/>
        </w:rPr>
        <w:t>(в форме самооценки), заполняемы</w:t>
      </w:r>
      <w:r>
        <w:rPr>
          <w:sz w:val="28"/>
          <w:szCs w:val="28"/>
        </w:rPr>
        <w:t>х</w:t>
      </w:r>
      <w:r w:rsidRPr="00EA000D">
        <w:rPr>
          <w:sz w:val="28"/>
          <w:szCs w:val="28"/>
        </w:rPr>
        <w:t xml:space="preserve"> работниками Учреждения, согласно приложению №</w:t>
      </w:r>
      <w:r>
        <w:rPr>
          <w:sz w:val="28"/>
          <w:szCs w:val="28"/>
        </w:rPr>
        <w:t>3</w:t>
      </w:r>
      <w:r w:rsidRPr="00EA000D">
        <w:rPr>
          <w:sz w:val="28"/>
          <w:szCs w:val="28"/>
        </w:rPr>
        <w:t xml:space="preserve"> к настоящему Положению, не позднее 25-го числа отчетного </w:t>
      </w:r>
      <w:r>
        <w:rPr>
          <w:sz w:val="28"/>
          <w:szCs w:val="28"/>
        </w:rPr>
        <w:t>периода.</w:t>
      </w:r>
    </w:p>
    <w:p w:rsidR="00EB1E41" w:rsidRPr="00781D2C" w:rsidRDefault="00EB1E41" w:rsidP="00EB1E41">
      <w:pPr>
        <w:ind w:firstLine="567"/>
        <w:jc w:val="both"/>
        <w:rPr>
          <w:color w:val="000000"/>
          <w:sz w:val="28"/>
          <w:szCs w:val="28"/>
        </w:rPr>
      </w:pPr>
      <w:r w:rsidRPr="00781D2C">
        <w:rPr>
          <w:color w:val="000000"/>
          <w:sz w:val="28"/>
          <w:szCs w:val="28"/>
        </w:rPr>
        <w:t>1.8. Источники средств для выплат стимулирующего характера:</w:t>
      </w:r>
    </w:p>
    <w:p w:rsidR="00EB1E41" w:rsidRPr="00781D2C" w:rsidRDefault="00EB1E41" w:rsidP="00EB1E41">
      <w:pPr>
        <w:ind w:firstLine="567"/>
        <w:jc w:val="both"/>
        <w:rPr>
          <w:color w:val="000000"/>
          <w:sz w:val="28"/>
          <w:szCs w:val="28"/>
        </w:rPr>
      </w:pPr>
      <w:r w:rsidRPr="00781D2C">
        <w:rPr>
          <w:color w:val="000000"/>
          <w:sz w:val="28"/>
          <w:szCs w:val="28"/>
        </w:rPr>
        <w:t xml:space="preserve">- субсидии на выполнение государственного задания из средств областного бюджета на текущий год; </w:t>
      </w:r>
    </w:p>
    <w:p w:rsidR="00EB1E41" w:rsidRPr="00781D2C" w:rsidRDefault="00EB1E41" w:rsidP="00EB1E41">
      <w:pPr>
        <w:ind w:firstLine="567"/>
        <w:jc w:val="both"/>
        <w:rPr>
          <w:color w:val="000000"/>
          <w:sz w:val="28"/>
          <w:szCs w:val="28"/>
        </w:rPr>
      </w:pPr>
      <w:r w:rsidRPr="00781D2C">
        <w:rPr>
          <w:color w:val="000000"/>
          <w:sz w:val="28"/>
          <w:szCs w:val="28"/>
        </w:rPr>
        <w:t>- средства, полученные от платы за предоставление социальных услуг при обслуживании на дому;</w:t>
      </w:r>
    </w:p>
    <w:p w:rsidR="00EB1E41" w:rsidRPr="00781D2C" w:rsidRDefault="00EB1E41" w:rsidP="00EB1E41">
      <w:pPr>
        <w:ind w:firstLine="567"/>
        <w:jc w:val="both"/>
        <w:rPr>
          <w:color w:val="000000"/>
          <w:sz w:val="28"/>
          <w:szCs w:val="28"/>
        </w:rPr>
      </w:pPr>
      <w:r w:rsidRPr="00781D2C">
        <w:rPr>
          <w:color w:val="000000"/>
          <w:sz w:val="28"/>
          <w:szCs w:val="28"/>
        </w:rPr>
        <w:t xml:space="preserve">- средства, полученные от оказания платных услуг </w:t>
      </w:r>
      <w:r w:rsidRPr="00131101">
        <w:rPr>
          <w:color w:val="000000"/>
          <w:sz w:val="28"/>
          <w:szCs w:val="28"/>
        </w:rPr>
        <w:t>(работ)</w:t>
      </w:r>
      <w:r>
        <w:rPr>
          <w:color w:val="000000"/>
          <w:sz w:val="28"/>
          <w:szCs w:val="28"/>
        </w:rPr>
        <w:t>,</w:t>
      </w:r>
      <w:r w:rsidRPr="00131101">
        <w:rPr>
          <w:color w:val="000000"/>
          <w:sz w:val="28"/>
          <w:szCs w:val="28"/>
        </w:rPr>
        <w:t xml:space="preserve"> иной приносящей доход деятельности</w:t>
      </w:r>
      <w:r w:rsidRPr="00781D2C">
        <w:rPr>
          <w:color w:val="000000"/>
          <w:sz w:val="28"/>
          <w:szCs w:val="28"/>
        </w:rPr>
        <w:t>.</w:t>
      </w:r>
    </w:p>
    <w:p w:rsidR="00EB1E41" w:rsidRPr="00781D2C" w:rsidRDefault="00EB1E41" w:rsidP="00EB1E41">
      <w:pPr>
        <w:pStyle w:val="ConsPlusNormal"/>
        <w:ind w:firstLine="540"/>
        <w:jc w:val="both"/>
        <w:rPr>
          <w:rFonts w:ascii="Times New Roman" w:hAnsi="Times New Roman" w:cs="Times New Roman"/>
          <w:color w:val="000000"/>
          <w:sz w:val="28"/>
          <w:szCs w:val="28"/>
        </w:rPr>
      </w:pPr>
    </w:p>
    <w:p w:rsidR="00EB1E41" w:rsidRDefault="00EB1E41" w:rsidP="00EB1E41">
      <w:pPr>
        <w:jc w:val="center"/>
        <w:rPr>
          <w:b/>
          <w:sz w:val="28"/>
          <w:szCs w:val="28"/>
        </w:rPr>
      </w:pPr>
      <w:r>
        <w:rPr>
          <w:b/>
          <w:sz w:val="28"/>
          <w:szCs w:val="28"/>
        </w:rPr>
        <w:t>2</w:t>
      </w:r>
      <w:r w:rsidRPr="00D37A3F">
        <w:rPr>
          <w:b/>
          <w:sz w:val="28"/>
          <w:szCs w:val="28"/>
        </w:rPr>
        <w:t>. Виды, условия</w:t>
      </w:r>
      <w:r>
        <w:rPr>
          <w:b/>
          <w:sz w:val="28"/>
          <w:szCs w:val="28"/>
        </w:rPr>
        <w:t>,</w:t>
      </w:r>
      <w:r w:rsidRPr="00D37A3F">
        <w:rPr>
          <w:b/>
          <w:sz w:val="28"/>
          <w:szCs w:val="28"/>
        </w:rPr>
        <w:t xml:space="preserve"> показатели </w:t>
      </w:r>
      <w:r>
        <w:rPr>
          <w:b/>
          <w:sz w:val="28"/>
          <w:szCs w:val="28"/>
        </w:rPr>
        <w:t xml:space="preserve">и </w:t>
      </w:r>
      <w:r w:rsidRPr="00D37A3F">
        <w:rPr>
          <w:b/>
          <w:sz w:val="28"/>
          <w:szCs w:val="28"/>
        </w:rPr>
        <w:t>критерии</w:t>
      </w:r>
      <w:r>
        <w:rPr>
          <w:b/>
          <w:sz w:val="28"/>
          <w:szCs w:val="28"/>
        </w:rPr>
        <w:t xml:space="preserve"> оценки</w:t>
      </w:r>
    </w:p>
    <w:p w:rsidR="00EB1E41" w:rsidRPr="00D37A3F" w:rsidRDefault="00EB1E41" w:rsidP="00EB1E41">
      <w:pPr>
        <w:jc w:val="center"/>
        <w:rPr>
          <w:b/>
          <w:sz w:val="28"/>
          <w:szCs w:val="28"/>
        </w:rPr>
      </w:pPr>
      <w:r w:rsidRPr="00D37A3F">
        <w:rPr>
          <w:b/>
          <w:sz w:val="28"/>
          <w:szCs w:val="28"/>
        </w:rPr>
        <w:t>выплат стимулирующего характера</w:t>
      </w:r>
    </w:p>
    <w:p w:rsidR="00EB1E41" w:rsidRPr="00D37A3F" w:rsidRDefault="00EB1E41" w:rsidP="00EB1E41">
      <w:pPr>
        <w:pStyle w:val="ConsPlusNormal"/>
        <w:ind w:firstLine="0"/>
        <w:jc w:val="center"/>
        <w:outlineLvl w:val="1"/>
        <w:rPr>
          <w:rFonts w:ascii="Times New Roman" w:hAnsi="Times New Roman" w:cs="Times New Roman"/>
          <w:b/>
          <w:sz w:val="28"/>
          <w:szCs w:val="28"/>
        </w:rPr>
      </w:pPr>
    </w:p>
    <w:p w:rsidR="00EB1E41" w:rsidRPr="00D37A3F" w:rsidRDefault="00EB1E41" w:rsidP="001F2D32">
      <w:pPr>
        <w:pStyle w:val="af3"/>
        <w:ind w:left="0" w:firstLine="567"/>
        <w:jc w:val="both"/>
        <w:rPr>
          <w:sz w:val="28"/>
          <w:szCs w:val="28"/>
        </w:rPr>
      </w:pPr>
      <w:r>
        <w:rPr>
          <w:sz w:val="28"/>
          <w:szCs w:val="28"/>
        </w:rPr>
        <w:t>2</w:t>
      </w:r>
      <w:r w:rsidRPr="00501695">
        <w:rPr>
          <w:sz w:val="28"/>
          <w:szCs w:val="28"/>
        </w:rPr>
        <w:t>.1</w:t>
      </w:r>
      <w:r w:rsidRPr="00D37A3F">
        <w:rPr>
          <w:b/>
          <w:sz w:val="28"/>
          <w:szCs w:val="28"/>
        </w:rPr>
        <w:t>.</w:t>
      </w:r>
      <w:r w:rsidRPr="00D37A3F">
        <w:rPr>
          <w:sz w:val="28"/>
          <w:szCs w:val="28"/>
        </w:rPr>
        <w:t xml:space="preserve"> Надбавка за продолжительность непрерывной работы устанавливается работникам </w:t>
      </w:r>
      <w:r>
        <w:rPr>
          <w:sz w:val="28"/>
          <w:szCs w:val="28"/>
        </w:rPr>
        <w:t>У</w:t>
      </w:r>
      <w:r w:rsidRPr="00D37A3F">
        <w:rPr>
          <w:sz w:val="28"/>
          <w:szCs w:val="28"/>
        </w:rPr>
        <w:t>чреждения в размер</w:t>
      </w:r>
      <w:r>
        <w:rPr>
          <w:sz w:val="28"/>
          <w:szCs w:val="28"/>
        </w:rPr>
        <w:t>е</w:t>
      </w:r>
      <w:r w:rsidRPr="00D37A3F">
        <w:rPr>
          <w:sz w:val="28"/>
          <w:szCs w:val="28"/>
        </w:rPr>
        <w:t xml:space="preserve"> 20 процентов оклада (должностного оклада) за первые три года и в размере 10 процентов оклада (должностного оклада) за последующие два года непрерывной работы, но не выше 30 процентов оклада (должностного оклада).</w:t>
      </w:r>
    </w:p>
    <w:p w:rsidR="00EB1E41" w:rsidRDefault="00EB1E41" w:rsidP="001F2D32">
      <w:pPr>
        <w:ind w:firstLine="567"/>
        <w:jc w:val="both"/>
        <w:rPr>
          <w:sz w:val="28"/>
          <w:szCs w:val="28"/>
        </w:rPr>
      </w:pPr>
      <w:r w:rsidRPr="00D37A3F">
        <w:rPr>
          <w:sz w:val="28"/>
          <w:szCs w:val="28"/>
        </w:rPr>
        <w:t>Порядок исчисления стажа работы, дающего право на получение надбавки за продолжительность непрерывной работы</w:t>
      </w:r>
      <w:r>
        <w:rPr>
          <w:sz w:val="28"/>
          <w:szCs w:val="28"/>
        </w:rPr>
        <w:t>, приведен</w:t>
      </w:r>
      <w:r w:rsidRPr="00D37A3F">
        <w:rPr>
          <w:sz w:val="28"/>
          <w:szCs w:val="28"/>
        </w:rPr>
        <w:t xml:space="preserve"> в приложении №7</w:t>
      </w:r>
      <w:r>
        <w:rPr>
          <w:sz w:val="28"/>
          <w:szCs w:val="28"/>
        </w:rPr>
        <w:t xml:space="preserve"> к</w:t>
      </w:r>
      <w:r w:rsidRPr="00D37A3F">
        <w:rPr>
          <w:sz w:val="28"/>
          <w:szCs w:val="28"/>
        </w:rPr>
        <w:t xml:space="preserve"> «Положени</w:t>
      </w:r>
      <w:r>
        <w:rPr>
          <w:sz w:val="28"/>
          <w:szCs w:val="28"/>
        </w:rPr>
        <w:t xml:space="preserve">ю </w:t>
      </w:r>
      <w:r w:rsidRPr="00D37A3F">
        <w:rPr>
          <w:sz w:val="28"/>
          <w:szCs w:val="28"/>
        </w:rPr>
        <w:t>о системе оплаты труда в смоленском областном государственном бюджетном учреждении «Духовщинский комплексный центр социального обслуживания населения», утвержденно</w:t>
      </w:r>
      <w:r>
        <w:rPr>
          <w:sz w:val="28"/>
          <w:szCs w:val="28"/>
        </w:rPr>
        <w:t>му</w:t>
      </w:r>
      <w:r w:rsidRPr="00D37A3F">
        <w:rPr>
          <w:sz w:val="28"/>
          <w:szCs w:val="28"/>
        </w:rPr>
        <w:t xml:space="preserve"> приказом от 27.12.2017 года №113о/д.</w:t>
      </w:r>
    </w:p>
    <w:p w:rsidR="00EB1E41" w:rsidRDefault="00EB1E41" w:rsidP="001F2D32">
      <w:pPr>
        <w:ind w:firstLine="567"/>
        <w:jc w:val="both"/>
        <w:rPr>
          <w:sz w:val="28"/>
          <w:szCs w:val="28"/>
        </w:rPr>
      </w:pPr>
      <w:r>
        <w:rPr>
          <w:sz w:val="28"/>
          <w:szCs w:val="28"/>
        </w:rPr>
        <w:t xml:space="preserve">2.2. </w:t>
      </w:r>
      <w:r w:rsidRPr="00730B53">
        <w:rPr>
          <w:sz w:val="28"/>
          <w:szCs w:val="28"/>
        </w:rPr>
        <w:t xml:space="preserve">Надбавка за классность устанавливается водителям автомобилей за управление транспортными средствами различных категорий </w:t>
      </w:r>
      <w:r w:rsidRPr="00D37A3F">
        <w:rPr>
          <w:sz w:val="28"/>
          <w:szCs w:val="28"/>
        </w:rPr>
        <w:t>в</w:t>
      </w:r>
      <w:r>
        <w:rPr>
          <w:sz w:val="28"/>
          <w:szCs w:val="28"/>
        </w:rPr>
        <w:t xml:space="preserve"> соответствии с      п. 5.3.«Положения</w:t>
      </w:r>
      <w:r w:rsidRPr="00D37A3F">
        <w:rPr>
          <w:sz w:val="28"/>
          <w:szCs w:val="28"/>
        </w:rPr>
        <w:t xml:space="preserve"> о системе оплаты труда в смоленском областном государственном бюджетном учреждении «Духовщинский комплексный центр социального обслуживания населения», утвержденного приказом от 27.12.2017 года №113о/д.</w:t>
      </w:r>
    </w:p>
    <w:p w:rsidR="00EB1E41" w:rsidRDefault="00EB1E41" w:rsidP="001F2D32">
      <w:pPr>
        <w:ind w:firstLine="567"/>
        <w:jc w:val="both"/>
        <w:rPr>
          <w:sz w:val="28"/>
          <w:szCs w:val="28"/>
        </w:rPr>
      </w:pPr>
      <w:r>
        <w:rPr>
          <w:sz w:val="28"/>
          <w:szCs w:val="28"/>
        </w:rPr>
        <w:t xml:space="preserve">2.3. Надбавка за особый режим работы устанавливается водителям автомобилей </w:t>
      </w:r>
      <w:r w:rsidRPr="004D1785">
        <w:rPr>
          <w:sz w:val="28"/>
          <w:szCs w:val="28"/>
        </w:rPr>
        <w:t>в соответствии с п.5.</w:t>
      </w:r>
      <w:r>
        <w:rPr>
          <w:sz w:val="28"/>
          <w:szCs w:val="28"/>
        </w:rPr>
        <w:t>4</w:t>
      </w:r>
      <w:r w:rsidRPr="004D1785">
        <w:rPr>
          <w:sz w:val="28"/>
          <w:szCs w:val="28"/>
        </w:rPr>
        <w:t xml:space="preserve">. «Положения о системе оплаты труда в смоленском областном государственном бюджетном учреждении «Духовщинский </w:t>
      </w:r>
      <w:r w:rsidRPr="004D1785">
        <w:rPr>
          <w:sz w:val="28"/>
          <w:szCs w:val="28"/>
        </w:rPr>
        <w:lastRenderedPageBreak/>
        <w:t>комплексный центр социального обслуживания населения», утвержденного приказом от 27.12.2017 года №113о/д.</w:t>
      </w:r>
    </w:p>
    <w:p w:rsidR="00EB1E41" w:rsidRDefault="00EB1E41" w:rsidP="001F2D32">
      <w:pPr>
        <w:ind w:firstLine="567"/>
        <w:jc w:val="both"/>
        <w:rPr>
          <w:sz w:val="28"/>
          <w:szCs w:val="28"/>
        </w:rPr>
      </w:pPr>
      <w:r>
        <w:rPr>
          <w:sz w:val="28"/>
          <w:szCs w:val="28"/>
        </w:rPr>
        <w:t>2.4.</w:t>
      </w:r>
      <w:r w:rsidRPr="00130957">
        <w:rPr>
          <w:sz w:val="28"/>
          <w:szCs w:val="28"/>
        </w:rPr>
        <w:t>Выплаты за интенсивность и высокие результаты работы</w:t>
      </w:r>
    </w:p>
    <w:p w:rsidR="00EB1E41" w:rsidRPr="005C3C68" w:rsidRDefault="00EB1E41" w:rsidP="001F2D32">
      <w:pPr>
        <w:ind w:firstLine="567"/>
        <w:jc w:val="both"/>
        <w:rPr>
          <w:sz w:val="28"/>
          <w:szCs w:val="28"/>
        </w:rPr>
      </w:pPr>
      <w:r>
        <w:rPr>
          <w:sz w:val="28"/>
          <w:szCs w:val="28"/>
        </w:rPr>
        <w:t xml:space="preserve">2.4.1. </w:t>
      </w:r>
      <w:r w:rsidRPr="005C3C68">
        <w:rPr>
          <w:sz w:val="28"/>
          <w:szCs w:val="28"/>
        </w:rPr>
        <w:t xml:space="preserve">Выплаты за интенсивность и высокие результаты работы устанавливаются работникам </w:t>
      </w:r>
      <w:r>
        <w:rPr>
          <w:sz w:val="28"/>
          <w:szCs w:val="28"/>
        </w:rPr>
        <w:t>У</w:t>
      </w:r>
      <w:r w:rsidRPr="005C3C68">
        <w:rPr>
          <w:sz w:val="28"/>
          <w:szCs w:val="28"/>
        </w:rPr>
        <w:t>чреждения за высокие достижения в работе, выполнение особо важных или срочных работ, а также за напряженность в труде.</w:t>
      </w:r>
    </w:p>
    <w:p w:rsidR="00EB1E41" w:rsidRDefault="00EB1E41" w:rsidP="001F2D32">
      <w:pPr>
        <w:ind w:firstLine="567"/>
        <w:jc w:val="both"/>
        <w:rPr>
          <w:sz w:val="28"/>
          <w:szCs w:val="28"/>
        </w:rPr>
      </w:pPr>
      <w:r w:rsidRPr="005C3C68">
        <w:rPr>
          <w:sz w:val="28"/>
          <w:szCs w:val="28"/>
        </w:rPr>
        <w:t>Указа</w:t>
      </w:r>
      <w:r>
        <w:rPr>
          <w:sz w:val="28"/>
          <w:szCs w:val="28"/>
        </w:rPr>
        <w:t>нные выплаты устанавливаются ежемесячноприказом директораУчреждения по</w:t>
      </w:r>
      <w:r w:rsidRPr="00AC59B4">
        <w:rPr>
          <w:sz w:val="28"/>
          <w:szCs w:val="28"/>
        </w:rPr>
        <w:t xml:space="preserve"> решени</w:t>
      </w:r>
      <w:r>
        <w:rPr>
          <w:sz w:val="28"/>
          <w:szCs w:val="28"/>
        </w:rPr>
        <w:t>ю</w:t>
      </w:r>
      <w:r w:rsidRPr="00AC59B4">
        <w:rPr>
          <w:sz w:val="28"/>
          <w:szCs w:val="28"/>
        </w:rPr>
        <w:t xml:space="preserve"> Комиссии</w:t>
      </w:r>
      <w:r w:rsidRPr="005C3C68">
        <w:rPr>
          <w:sz w:val="28"/>
          <w:szCs w:val="28"/>
        </w:rPr>
        <w:t>на основании представлени</w:t>
      </w:r>
      <w:r>
        <w:rPr>
          <w:sz w:val="28"/>
          <w:szCs w:val="28"/>
        </w:rPr>
        <w:t>й в соответствии с показателями и критериями оценки интенсивности (приложение №4 к настоящему Положению)</w:t>
      </w:r>
      <w:r w:rsidRPr="00755065">
        <w:rPr>
          <w:sz w:val="28"/>
          <w:szCs w:val="28"/>
        </w:rPr>
        <w:t xml:space="preserve"> в процентах от оклада (должностного оклада) или в</w:t>
      </w:r>
      <w:r w:rsidRPr="005C3C68">
        <w:rPr>
          <w:sz w:val="28"/>
          <w:szCs w:val="28"/>
        </w:rPr>
        <w:t xml:space="preserve"> абсолютном размере и предельными размерами не ограничиваются.</w:t>
      </w:r>
    </w:p>
    <w:p w:rsidR="00EB1E41" w:rsidRPr="007B4338" w:rsidRDefault="00EB1E41" w:rsidP="001F2D32">
      <w:pPr>
        <w:ind w:firstLine="567"/>
        <w:jc w:val="both"/>
        <w:rPr>
          <w:sz w:val="28"/>
          <w:szCs w:val="28"/>
        </w:rPr>
      </w:pPr>
      <w:r>
        <w:rPr>
          <w:sz w:val="28"/>
          <w:szCs w:val="28"/>
        </w:rPr>
        <w:t>2</w:t>
      </w:r>
      <w:r w:rsidRPr="007B4338">
        <w:rPr>
          <w:sz w:val="28"/>
          <w:szCs w:val="28"/>
        </w:rPr>
        <w:t>.</w:t>
      </w:r>
      <w:r>
        <w:rPr>
          <w:sz w:val="28"/>
          <w:szCs w:val="28"/>
        </w:rPr>
        <w:t>4.2.</w:t>
      </w:r>
      <w:r w:rsidRPr="007B4338">
        <w:rPr>
          <w:sz w:val="28"/>
          <w:szCs w:val="28"/>
        </w:rPr>
        <w:t xml:space="preserve"> Оценку</w:t>
      </w:r>
      <w:r>
        <w:rPr>
          <w:sz w:val="28"/>
          <w:szCs w:val="28"/>
        </w:rPr>
        <w:t xml:space="preserve"> деятельности </w:t>
      </w:r>
      <w:r w:rsidRPr="007B4338">
        <w:rPr>
          <w:sz w:val="28"/>
          <w:szCs w:val="28"/>
        </w:rPr>
        <w:t xml:space="preserve">работников </w:t>
      </w:r>
      <w:r>
        <w:rPr>
          <w:sz w:val="28"/>
          <w:szCs w:val="28"/>
        </w:rPr>
        <w:t>У</w:t>
      </w:r>
      <w:r w:rsidRPr="007B4338">
        <w:rPr>
          <w:sz w:val="28"/>
          <w:szCs w:val="28"/>
        </w:rPr>
        <w:t>чреждения для установления выплаты за интенсивность и высокие результат</w:t>
      </w:r>
      <w:r>
        <w:rPr>
          <w:sz w:val="28"/>
          <w:szCs w:val="28"/>
        </w:rPr>
        <w:t>ы работы осуществляет Комиссия.</w:t>
      </w:r>
    </w:p>
    <w:p w:rsidR="00EB1E41" w:rsidRPr="007B4338" w:rsidRDefault="00EB1E41" w:rsidP="001F2D32">
      <w:pPr>
        <w:ind w:firstLine="567"/>
        <w:jc w:val="both"/>
        <w:rPr>
          <w:sz w:val="28"/>
          <w:szCs w:val="28"/>
        </w:rPr>
      </w:pPr>
      <w:r>
        <w:rPr>
          <w:sz w:val="28"/>
          <w:szCs w:val="28"/>
        </w:rPr>
        <w:t>2</w:t>
      </w:r>
      <w:r w:rsidRPr="007B4338">
        <w:rPr>
          <w:sz w:val="28"/>
          <w:szCs w:val="28"/>
        </w:rPr>
        <w:t>.</w:t>
      </w:r>
      <w:r>
        <w:rPr>
          <w:sz w:val="28"/>
          <w:szCs w:val="28"/>
        </w:rPr>
        <w:t>4.3.</w:t>
      </w:r>
      <w:r w:rsidRPr="007B4338">
        <w:rPr>
          <w:sz w:val="28"/>
          <w:szCs w:val="28"/>
        </w:rPr>
        <w:t xml:space="preserve"> Комиссия </w:t>
      </w:r>
      <w:r>
        <w:rPr>
          <w:sz w:val="28"/>
          <w:szCs w:val="28"/>
        </w:rPr>
        <w:t>У</w:t>
      </w:r>
      <w:r w:rsidRPr="007B4338">
        <w:rPr>
          <w:sz w:val="28"/>
          <w:szCs w:val="28"/>
        </w:rPr>
        <w:t>чреждения</w:t>
      </w:r>
      <w:r>
        <w:rPr>
          <w:sz w:val="28"/>
          <w:szCs w:val="28"/>
        </w:rPr>
        <w:t xml:space="preserve"> не позднее 25 числа отчетного месяца</w:t>
      </w:r>
      <w:r w:rsidRPr="007B4338">
        <w:rPr>
          <w:sz w:val="28"/>
          <w:szCs w:val="28"/>
        </w:rPr>
        <w:t xml:space="preserve">: </w:t>
      </w:r>
    </w:p>
    <w:p w:rsidR="00EB1E41" w:rsidRPr="007B4338" w:rsidRDefault="00EB1E41" w:rsidP="001F2D32">
      <w:pPr>
        <w:ind w:firstLine="567"/>
        <w:jc w:val="both"/>
        <w:rPr>
          <w:sz w:val="28"/>
          <w:szCs w:val="28"/>
        </w:rPr>
      </w:pPr>
      <w:r w:rsidRPr="007B4338">
        <w:rPr>
          <w:sz w:val="28"/>
          <w:szCs w:val="28"/>
        </w:rPr>
        <w:t xml:space="preserve">- принимает и изучает </w:t>
      </w:r>
      <w:r>
        <w:rPr>
          <w:sz w:val="28"/>
          <w:szCs w:val="28"/>
        </w:rPr>
        <w:t>представления на работников У</w:t>
      </w:r>
      <w:r w:rsidRPr="007B4338">
        <w:rPr>
          <w:sz w:val="28"/>
          <w:szCs w:val="28"/>
        </w:rPr>
        <w:t>чреждения;</w:t>
      </w:r>
    </w:p>
    <w:p w:rsidR="00EB1E41" w:rsidRPr="007B4338" w:rsidRDefault="00EB1E41" w:rsidP="001F2D32">
      <w:pPr>
        <w:ind w:firstLine="567"/>
        <w:jc w:val="both"/>
        <w:rPr>
          <w:sz w:val="28"/>
          <w:szCs w:val="28"/>
        </w:rPr>
      </w:pPr>
      <w:r w:rsidRPr="007B4338">
        <w:rPr>
          <w:sz w:val="28"/>
          <w:szCs w:val="28"/>
        </w:rPr>
        <w:t>- устанавли</w:t>
      </w:r>
      <w:r>
        <w:rPr>
          <w:sz w:val="28"/>
          <w:szCs w:val="28"/>
        </w:rPr>
        <w:t xml:space="preserve">вает соответствие выставленных </w:t>
      </w:r>
      <w:r w:rsidRPr="007B4338">
        <w:rPr>
          <w:sz w:val="28"/>
          <w:szCs w:val="28"/>
        </w:rPr>
        <w:t>баллов фактически</w:t>
      </w:r>
      <w:r>
        <w:rPr>
          <w:sz w:val="28"/>
          <w:szCs w:val="28"/>
        </w:rPr>
        <w:t>м результатам деятельности работников Учреждения</w:t>
      </w:r>
      <w:r w:rsidRPr="007B4338">
        <w:rPr>
          <w:sz w:val="28"/>
          <w:szCs w:val="28"/>
        </w:rPr>
        <w:t xml:space="preserve">; </w:t>
      </w:r>
    </w:p>
    <w:p w:rsidR="00EB1E41" w:rsidRPr="007B4338" w:rsidRDefault="00EB1E41" w:rsidP="001F2D32">
      <w:pPr>
        <w:ind w:firstLine="567"/>
        <w:jc w:val="both"/>
        <w:rPr>
          <w:sz w:val="28"/>
          <w:szCs w:val="28"/>
        </w:rPr>
      </w:pPr>
      <w:r w:rsidRPr="007B4338">
        <w:rPr>
          <w:sz w:val="28"/>
          <w:szCs w:val="28"/>
        </w:rPr>
        <w:t xml:space="preserve">- составляет </w:t>
      </w:r>
      <w:r>
        <w:rPr>
          <w:sz w:val="28"/>
          <w:szCs w:val="28"/>
        </w:rPr>
        <w:t>«</w:t>
      </w:r>
      <w:r w:rsidRPr="007B4338">
        <w:rPr>
          <w:sz w:val="28"/>
          <w:szCs w:val="28"/>
        </w:rPr>
        <w:t>Сводный оценочный лист</w:t>
      </w:r>
      <w:r>
        <w:rPr>
          <w:sz w:val="28"/>
          <w:szCs w:val="28"/>
        </w:rPr>
        <w:t xml:space="preserve">» </w:t>
      </w:r>
      <w:r w:rsidRPr="007B4338">
        <w:rPr>
          <w:sz w:val="28"/>
          <w:szCs w:val="28"/>
        </w:rPr>
        <w:t>за отчетный месяц согласно приложению №</w:t>
      </w:r>
      <w:r>
        <w:rPr>
          <w:sz w:val="28"/>
          <w:szCs w:val="28"/>
        </w:rPr>
        <w:t>5</w:t>
      </w:r>
      <w:r w:rsidRPr="007B4338">
        <w:rPr>
          <w:sz w:val="28"/>
          <w:szCs w:val="28"/>
        </w:rPr>
        <w:t xml:space="preserve"> к настоящему Положению; </w:t>
      </w:r>
    </w:p>
    <w:p w:rsidR="00EB1E41" w:rsidRPr="007B4338" w:rsidRDefault="00EB1E41" w:rsidP="001F2D32">
      <w:pPr>
        <w:ind w:firstLine="567"/>
        <w:jc w:val="both"/>
        <w:rPr>
          <w:sz w:val="28"/>
          <w:szCs w:val="28"/>
        </w:rPr>
      </w:pPr>
      <w:r w:rsidRPr="007B4338">
        <w:rPr>
          <w:sz w:val="28"/>
          <w:szCs w:val="28"/>
        </w:rPr>
        <w:t xml:space="preserve">- </w:t>
      </w:r>
      <w:r>
        <w:rPr>
          <w:sz w:val="28"/>
          <w:szCs w:val="28"/>
        </w:rPr>
        <w:t xml:space="preserve">секретарь Комиссии </w:t>
      </w:r>
      <w:r w:rsidRPr="007B4338">
        <w:rPr>
          <w:sz w:val="28"/>
          <w:szCs w:val="28"/>
        </w:rPr>
        <w:t>оформляет протокол согласно приложению №</w:t>
      </w:r>
      <w:r>
        <w:rPr>
          <w:sz w:val="28"/>
          <w:szCs w:val="28"/>
        </w:rPr>
        <w:t>6</w:t>
      </w:r>
      <w:r w:rsidRPr="007B4338">
        <w:rPr>
          <w:sz w:val="28"/>
          <w:szCs w:val="28"/>
        </w:rPr>
        <w:t xml:space="preserve"> к настоящему Положению; </w:t>
      </w:r>
    </w:p>
    <w:p w:rsidR="00EB1E41" w:rsidRPr="007B4338" w:rsidRDefault="00EB1E41" w:rsidP="001F2D32">
      <w:pPr>
        <w:ind w:firstLine="567"/>
        <w:jc w:val="both"/>
        <w:rPr>
          <w:sz w:val="28"/>
          <w:szCs w:val="28"/>
        </w:rPr>
      </w:pPr>
      <w:r w:rsidRPr="007B4338">
        <w:rPr>
          <w:sz w:val="28"/>
          <w:szCs w:val="28"/>
        </w:rPr>
        <w:t xml:space="preserve">- передает директору </w:t>
      </w:r>
      <w:r>
        <w:rPr>
          <w:sz w:val="28"/>
          <w:szCs w:val="28"/>
        </w:rPr>
        <w:t>Учреждения протокол.</w:t>
      </w:r>
    </w:p>
    <w:p w:rsidR="00EB1E41" w:rsidRPr="007B4338" w:rsidRDefault="00EB1E41" w:rsidP="001F2D32">
      <w:pPr>
        <w:ind w:firstLine="567"/>
        <w:jc w:val="both"/>
        <w:rPr>
          <w:sz w:val="28"/>
          <w:szCs w:val="28"/>
        </w:rPr>
      </w:pPr>
      <w:r>
        <w:rPr>
          <w:sz w:val="28"/>
          <w:szCs w:val="28"/>
        </w:rPr>
        <w:t xml:space="preserve">2.4.4. </w:t>
      </w:r>
      <w:r w:rsidRPr="007B4338">
        <w:rPr>
          <w:sz w:val="28"/>
          <w:szCs w:val="28"/>
        </w:rPr>
        <w:t xml:space="preserve">Директор </w:t>
      </w:r>
      <w:r>
        <w:rPr>
          <w:sz w:val="28"/>
          <w:szCs w:val="28"/>
        </w:rPr>
        <w:t>У</w:t>
      </w:r>
      <w:r w:rsidRPr="007B4338">
        <w:rPr>
          <w:sz w:val="28"/>
          <w:szCs w:val="28"/>
        </w:rPr>
        <w:t xml:space="preserve">чреждения на основании протокола Комиссии не позднее 29 числа отчетного месяца издает приказ о выплате за интенсивность и высокие результаты работы. </w:t>
      </w:r>
    </w:p>
    <w:p w:rsidR="00EB1E41" w:rsidRDefault="00EB1E41" w:rsidP="001F2D32">
      <w:pPr>
        <w:ind w:firstLine="540"/>
        <w:jc w:val="both"/>
        <w:rPr>
          <w:sz w:val="28"/>
          <w:szCs w:val="28"/>
        </w:rPr>
      </w:pPr>
      <w:r>
        <w:rPr>
          <w:sz w:val="28"/>
          <w:szCs w:val="28"/>
        </w:rPr>
        <w:t xml:space="preserve">2.4.5. </w:t>
      </w:r>
      <w:r w:rsidRPr="007E3687">
        <w:rPr>
          <w:sz w:val="28"/>
          <w:szCs w:val="28"/>
        </w:rPr>
        <w:t xml:space="preserve">Директору </w:t>
      </w:r>
      <w:r>
        <w:rPr>
          <w:sz w:val="28"/>
          <w:szCs w:val="28"/>
        </w:rPr>
        <w:t>У</w:t>
      </w:r>
      <w:r w:rsidRPr="007E3687">
        <w:rPr>
          <w:sz w:val="28"/>
          <w:szCs w:val="28"/>
        </w:rPr>
        <w:t>чреждения</w:t>
      </w:r>
      <w:r>
        <w:rPr>
          <w:sz w:val="28"/>
          <w:szCs w:val="28"/>
        </w:rPr>
        <w:t xml:space="preserve"> выплата осуществляется на основании приказа Департамента Смоленской области по социальному развитию.</w:t>
      </w:r>
    </w:p>
    <w:p w:rsidR="00EB1E41" w:rsidRPr="000954CC" w:rsidRDefault="00EB1E41" w:rsidP="001F2D32">
      <w:pPr>
        <w:pStyle w:val="style1"/>
        <w:tabs>
          <w:tab w:val="num" w:pos="0"/>
          <w:tab w:val="left" w:pos="1459"/>
        </w:tabs>
        <w:spacing w:before="0" w:beforeAutospacing="0" w:after="0" w:afterAutospacing="0"/>
        <w:ind w:firstLine="567"/>
        <w:jc w:val="both"/>
        <w:rPr>
          <w:color w:val="000000"/>
        </w:rPr>
      </w:pPr>
      <w:r>
        <w:rPr>
          <w:sz w:val="28"/>
          <w:szCs w:val="28"/>
        </w:rPr>
        <w:t xml:space="preserve">2.4.6.Размер выплаты за интенсивность и высокие результаты работы устанавливается в отношении каждого конкретного работника и определяется по сумме баллов, исчисленных по результатам </w:t>
      </w:r>
      <w:r>
        <w:rPr>
          <w:rStyle w:val="13pt1"/>
          <w:rFonts w:eastAsia="Courier New"/>
          <w:sz w:val="28"/>
          <w:szCs w:val="28"/>
        </w:rPr>
        <w:t>выполнения</w:t>
      </w:r>
      <w:r>
        <w:rPr>
          <w:sz w:val="28"/>
          <w:szCs w:val="28"/>
        </w:rPr>
        <w:t xml:space="preserve"> показателей и критериев оценки интенсивности деятельности работника</w:t>
      </w:r>
      <w:r>
        <w:rPr>
          <w:rStyle w:val="13pt1"/>
          <w:rFonts w:eastAsia="Courier New"/>
          <w:sz w:val="28"/>
          <w:szCs w:val="28"/>
        </w:rPr>
        <w:t xml:space="preserve"> за отчетный период. </w:t>
      </w:r>
      <w:r w:rsidRPr="00A411B4">
        <w:rPr>
          <w:color w:val="000000"/>
          <w:sz w:val="28"/>
          <w:szCs w:val="28"/>
        </w:rPr>
        <w:t xml:space="preserve">Размер одного балла в </w:t>
      </w:r>
      <w:r>
        <w:rPr>
          <w:color w:val="000000"/>
          <w:sz w:val="28"/>
          <w:szCs w:val="28"/>
        </w:rPr>
        <w:t>«С</w:t>
      </w:r>
      <w:r w:rsidRPr="00A411B4">
        <w:rPr>
          <w:color w:val="000000"/>
          <w:sz w:val="28"/>
          <w:szCs w:val="28"/>
        </w:rPr>
        <w:t>водном оценочном листе</w:t>
      </w:r>
      <w:r>
        <w:rPr>
          <w:color w:val="000000"/>
          <w:sz w:val="28"/>
          <w:szCs w:val="28"/>
        </w:rPr>
        <w:t>»</w:t>
      </w:r>
      <w:r w:rsidRPr="00A411B4">
        <w:rPr>
          <w:color w:val="000000"/>
          <w:sz w:val="28"/>
          <w:szCs w:val="28"/>
        </w:rPr>
        <w:t xml:space="preserve"> соответс</w:t>
      </w:r>
      <w:r>
        <w:rPr>
          <w:color w:val="000000"/>
          <w:sz w:val="28"/>
          <w:szCs w:val="28"/>
        </w:rPr>
        <w:t>твует одному проценту оклада (</w:t>
      </w:r>
      <w:r w:rsidRPr="00A411B4">
        <w:rPr>
          <w:color w:val="000000"/>
          <w:sz w:val="28"/>
          <w:szCs w:val="28"/>
        </w:rPr>
        <w:t>должностного оклада</w:t>
      </w:r>
      <w:r>
        <w:rPr>
          <w:color w:val="000000"/>
          <w:sz w:val="28"/>
          <w:szCs w:val="28"/>
        </w:rPr>
        <w:t>)</w:t>
      </w:r>
      <w:r>
        <w:rPr>
          <w:sz w:val="28"/>
          <w:szCs w:val="28"/>
        </w:rPr>
        <w:t>(кроме социальных работников)</w:t>
      </w:r>
      <w:r w:rsidRPr="000954CC">
        <w:rPr>
          <w:color w:val="000000"/>
        </w:rPr>
        <w:t>.</w:t>
      </w:r>
    </w:p>
    <w:p w:rsidR="00EB1E41" w:rsidRDefault="00EB1E41" w:rsidP="00EB1E41">
      <w:pPr>
        <w:ind w:firstLine="540"/>
        <w:jc w:val="both"/>
        <w:rPr>
          <w:sz w:val="28"/>
          <w:szCs w:val="28"/>
        </w:rPr>
      </w:pPr>
      <w:r>
        <w:rPr>
          <w:color w:val="000000"/>
          <w:sz w:val="28"/>
          <w:szCs w:val="28"/>
        </w:rPr>
        <w:t xml:space="preserve">2.4.7. </w:t>
      </w:r>
      <w:r w:rsidRPr="00874E9C">
        <w:rPr>
          <w:sz w:val="28"/>
          <w:szCs w:val="28"/>
        </w:rPr>
        <w:t>Размер выплат</w:t>
      </w:r>
      <w:r>
        <w:rPr>
          <w:sz w:val="28"/>
          <w:szCs w:val="28"/>
        </w:rPr>
        <w:t>ы</w:t>
      </w:r>
      <w:r w:rsidRPr="00874E9C">
        <w:rPr>
          <w:sz w:val="28"/>
          <w:szCs w:val="28"/>
        </w:rPr>
        <w:t xml:space="preserve"> стимулирующего характера за интенсивность и высокие результаты работы социальным работникам устанавлива</w:t>
      </w:r>
      <w:r>
        <w:rPr>
          <w:sz w:val="28"/>
          <w:szCs w:val="28"/>
        </w:rPr>
        <w:t>е</w:t>
      </w:r>
      <w:r w:rsidRPr="00874E9C">
        <w:rPr>
          <w:sz w:val="28"/>
          <w:szCs w:val="28"/>
        </w:rPr>
        <w:t>тся</w:t>
      </w:r>
      <w:r>
        <w:rPr>
          <w:sz w:val="28"/>
          <w:szCs w:val="28"/>
        </w:rPr>
        <w:t xml:space="preserve"> Комиссией</w:t>
      </w:r>
      <w:r w:rsidRPr="00874E9C">
        <w:rPr>
          <w:sz w:val="28"/>
          <w:szCs w:val="28"/>
        </w:rPr>
        <w:t xml:space="preserve"> в отношении каждого конкретного работника и определя</w:t>
      </w:r>
      <w:r>
        <w:rPr>
          <w:sz w:val="28"/>
          <w:szCs w:val="28"/>
        </w:rPr>
        <w:t>е</w:t>
      </w:r>
      <w:r w:rsidRPr="00874E9C">
        <w:rPr>
          <w:sz w:val="28"/>
          <w:szCs w:val="28"/>
        </w:rPr>
        <w:t>тся по сумме баллов, исчисленных по результатам выполнения показателей и критериев оценки</w:t>
      </w:r>
      <w:r>
        <w:rPr>
          <w:sz w:val="28"/>
          <w:szCs w:val="28"/>
        </w:rPr>
        <w:t>интенсивности</w:t>
      </w:r>
      <w:r w:rsidRPr="00874E9C">
        <w:rPr>
          <w:sz w:val="28"/>
          <w:szCs w:val="28"/>
        </w:rPr>
        <w:t xml:space="preserve"> деятельности </w:t>
      </w:r>
      <w:r>
        <w:rPr>
          <w:sz w:val="28"/>
          <w:szCs w:val="28"/>
        </w:rPr>
        <w:t>за отчетный период в «Сводном оценочном листе» (приложение №5 к настоящему Положению).</w:t>
      </w:r>
    </w:p>
    <w:p w:rsidR="00EB1E41" w:rsidRDefault="00EB1E41" w:rsidP="00EB1E41">
      <w:pPr>
        <w:ind w:firstLine="540"/>
        <w:jc w:val="both"/>
      </w:pPr>
      <w:r>
        <w:rPr>
          <w:color w:val="000000"/>
          <w:sz w:val="28"/>
          <w:szCs w:val="28"/>
        </w:rPr>
        <w:t xml:space="preserve">Бухгалтерией при начислении заработной платы социальным работникам сначала </w:t>
      </w:r>
      <w:r>
        <w:rPr>
          <w:sz w:val="28"/>
          <w:szCs w:val="28"/>
        </w:rPr>
        <w:t>учитываются все обязательные выплаты (оклад (должностной оклад), надбавка за стаж непрерывной работы, работа в праздничные дни, отпускные, доплата за совмещение или исполнение обязанностей временно отсутствующего работника и др.), затем главным бухгалтером определяется фонд оплаты труда на стимулирование для достижения целевых показателей заработной платы социальным работникам по Указу Президента Российской Федерации от 07.05.2012 г. №597.</w:t>
      </w:r>
    </w:p>
    <w:p w:rsidR="00EB1E41" w:rsidRDefault="00EB1E41" w:rsidP="00EB1E41">
      <w:pPr>
        <w:ind w:firstLine="540"/>
        <w:jc w:val="both"/>
        <w:rPr>
          <w:color w:val="000000"/>
          <w:sz w:val="28"/>
          <w:szCs w:val="28"/>
        </w:rPr>
      </w:pPr>
      <w:r>
        <w:rPr>
          <w:sz w:val="28"/>
          <w:szCs w:val="28"/>
        </w:rPr>
        <w:lastRenderedPageBreak/>
        <w:t>Бухгалтерией исчисляется стоимость одного балла следующим путем: фонд оплаты труда на стимулирование для достижения целевых показателей заработной платы социальным работникам по Указу Президента Российской Федерации от 07.05.2012 г. №597</w:t>
      </w:r>
      <w:r w:rsidRPr="00955C4F">
        <w:rPr>
          <w:color w:val="000000"/>
          <w:sz w:val="28"/>
          <w:szCs w:val="28"/>
        </w:rPr>
        <w:t xml:space="preserve"> за отчетный период нужно разделить на общее количество баллов, которое набрали </w:t>
      </w:r>
      <w:r>
        <w:rPr>
          <w:color w:val="000000"/>
          <w:sz w:val="28"/>
          <w:szCs w:val="28"/>
        </w:rPr>
        <w:t xml:space="preserve">социальные </w:t>
      </w:r>
      <w:r w:rsidRPr="00955C4F">
        <w:rPr>
          <w:color w:val="000000"/>
          <w:sz w:val="28"/>
          <w:szCs w:val="28"/>
        </w:rPr>
        <w:t>работники.</w:t>
      </w:r>
    </w:p>
    <w:p w:rsidR="00EB1E41" w:rsidRDefault="00EB1E41" w:rsidP="001F2D32">
      <w:pPr>
        <w:ind w:firstLine="540"/>
        <w:jc w:val="both"/>
        <w:rPr>
          <w:color w:val="000000"/>
          <w:sz w:val="28"/>
          <w:szCs w:val="28"/>
        </w:rPr>
      </w:pPr>
      <w:r>
        <w:rPr>
          <w:color w:val="000000"/>
          <w:sz w:val="28"/>
          <w:szCs w:val="28"/>
        </w:rPr>
        <w:t xml:space="preserve">Ведущий бухгалтер рассчитывает </w:t>
      </w:r>
      <w:r w:rsidRPr="00955C4F">
        <w:rPr>
          <w:color w:val="000000"/>
          <w:sz w:val="28"/>
          <w:szCs w:val="28"/>
        </w:rPr>
        <w:t>персональн</w:t>
      </w:r>
      <w:r>
        <w:rPr>
          <w:color w:val="000000"/>
          <w:sz w:val="28"/>
          <w:szCs w:val="28"/>
        </w:rPr>
        <w:t>ую</w:t>
      </w:r>
      <w:r w:rsidRPr="00955C4F">
        <w:rPr>
          <w:color w:val="000000"/>
          <w:sz w:val="28"/>
          <w:szCs w:val="28"/>
        </w:rPr>
        <w:t xml:space="preserve"> надбавк</w:t>
      </w:r>
      <w:r>
        <w:rPr>
          <w:color w:val="000000"/>
          <w:sz w:val="28"/>
          <w:szCs w:val="28"/>
        </w:rPr>
        <w:t>у социального работника</w:t>
      </w:r>
      <w:r w:rsidRPr="00955C4F">
        <w:rPr>
          <w:color w:val="000000"/>
          <w:sz w:val="28"/>
          <w:szCs w:val="28"/>
        </w:rPr>
        <w:t xml:space="preserve"> путем умножения «стоимости» одного балла на количество баллов, которое набрал работник.</w:t>
      </w:r>
    </w:p>
    <w:p w:rsidR="00EB1E41" w:rsidRPr="00355190" w:rsidRDefault="00EB1E41" w:rsidP="001F2D32">
      <w:pPr>
        <w:ind w:firstLine="540"/>
        <w:jc w:val="both"/>
        <w:rPr>
          <w:sz w:val="28"/>
          <w:szCs w:val="28"/>
        </w:rPr>
      </w:pPr>
      <w:r>
        <w:rPr>
          <w:sz w:val="28"/>
          <w:szCs w:val="28"/>
        </w:rPr>
        <w:t xml:space="preserve">Результаты расчета сумм выплаты за интенсивность и высокие результаты работы социальным работникам оформляются </w:t>
      </w:r>
      <w:r w:rsidRPr="00355190">
        <w:rPr>
          <w:sz w:val="28"/>
          <w:szCs w:val="28"/>
        </w:rPr>
        <w:t>ведомостью (расчетом) на установление выплаты по итогам работы. Форма ведомости приведена в приложении №</w:t>
      </w:r>
      <w:r>
        <w:rPr>
          <w:sz w:val="28"/>
          <w:szCs w:val="28"/>
        </w:rPr>
        <w:t>7</w:t>
      </w:r>
      <w:r w:rsidRPr="00355190">
        <w:rPr>
          <w:sz w:val="28"/>
          <w:szCs w:val="28"/>
        </w:rPr>
        <w:t xml:space="preserve"> к настоящему Положению.</w:t>
      </w:r>
    </w:p>
    <w:p w:rsidR="00EB1E41" w:rsidRDefault="00EB1E41" w:rsidP="001F2D32">
      <w:pPr>
        <w:ind w:firstLine="540"/>
        <w:jc w:val="both"/>
        <w:rPr>
          <w:sz w:val="28"/>
          <w:szCs w:val="28"/>
        </w:rPr>
      </w:pPr>
      <w:r>
        <w:rPr>
          <w:sz w:val="28"/>
          <w:szCs w:val="28"/>
        </w:rPr>
        <w:t>2.4.8. Для каждого работника установленные размеры интенсивности пересчитываются пропорционально коэффициенту объема работы по профессии и пропорционально отработанному времени.</w:t>
      </w:r>
    </w:p>
    <w:p w:rsidR="00EB1E41" w:rsidRDefault="00EB1E41" w:rsidP="001F2D32">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2</w:t>
      </w:r>
      <w:r w:rsidRPr="008F4911">
        <w:rPr>
          <w:rFonts w:ascii="Times New Roman" w:hAnsi="Times New Roman" w:cs="Times New Roman"/>
          <w:sz w:val="28"/>
          <w:szCs w:val="28"/>
        </w:rPr>
        <w:t>.5. Выплаты за качество выполняемых работ</w:t>
      </w:r>
      <w:r>
        <w:rPr>
          <w:rFonts w:ascii="Times New Roman" w:hAnsi="Times New Roman" w:cs="Times New Roman"/>
          <w:sz w:val="28"/>
          <w:szCs w:val="28"/>
        </w:rPr>
        <w:t xml:space="preserve"> устанавливаются</w:t>
      </w:r>
      <w:r w:rsidRPr="004726CF">
        <w:rPr>
          <w:rFonts w:ascii="Times New Roman" w:hAnsi="Times New Roman" w:cs="Times New Roman"/>
          <w:sz w:val="28"/>
          <w:szCs w:val="28"/>
        </w:rPr>
        <w:t>в соответствии с п.5.</w:t>
      </w:r>
      <w:r>
        <w:rPr>
          <w:rFonts w:ascii="Times New Roman" w:hAnsi="Times New Roman" w:cs="Times New Roman"/>
          <w:sz w:val="28"/>
          <w:szCs w:val="28"/>
        </w:rPr>
        <w:t>6</w:t>
      </w:r>
      <w:r w:rsidRPr="004726CF">
        <w:rPr>
          <w:rFonts w:ascii="Times New Roman" w:hAnsi="Times New Roman" w:cs="Times New Roman"/>
          <w:sz w:val="28"/>
          <w:szCs w:val="28"/>
        </w:rPr>
        <w:t>. «Положения о системе оплаты труда в смоленском областном государственном бюджетном учреждении «Духовщинский комплексный центр социального обслуживания населения», утвержденного приказом от 27.12.2017 года №113о/д.</w:t>
      </w:r>
    </w:p>
    <w:p w:rsidR="00EB1E41" w:rsidRDefault="00EB1E41" w:rsidP="001F2D32">
      <w:pPr>
        <w:pStyle w:val="ConsPlusNormal"/>
        <w:ind w:firstLine="567"/>
        <w:outlineLvl w:val="1"/>
        <w:rPr>
          <w:rFonts w:ascii="Times New Roman" w:hAnsi="Times New Roman" w:cs="Times New Roman"/>
          <w:sz w:val="28"/>
          <w:szCs w:val="28"/>
        </w:rPr>
      </w:pPr>
      <w:r>
        <w:rPr>
          <w:rFonts w:ascii="Times New Roman" w:hAnsi="Times New Roman" w:cs="Times New Roman"/>
          <w:sz w:val="28"/>
          <w:szCs w:val="28"/>
        </w:rPr>
        <w:t>2</w:t>
      </w:r>
      <w:r w:rsidRPr="004111EF">
        <w:rPr>
          <w:rFonts w:ascii="Times New Roman" w:hAnsi="Times New Roman" w:cs="Times New Roman"/>
          <w:sz w:val="28"/>
          <w:szCs w:val="28"/>
        </w:rPr>
        <w:t>.6. Премиальные выплаты по итогам работы за определенный период</w:t>
      </w:r>
      <w:r>
        <w:rPr>
          <w:rFonts w:ascii="Times New Roman" w:hAnsi="Times New Roman" w:cs="Times New Roman"/>
          <w:sz w:val="28"/>
          <w:szCs w:val="28"/>
        </w:rPr>
        <w:t>.</w:t>
      </w:r>
    </w:p>
    <w:p w:rsidR="00EB1E41" w:rsidRPr="007F6F01" w:rsidRDefault="00EB1E41" w:rsidP="001F2D32">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2.6.1.Премиальные выплаты по итогам работы производятся за выполнение показателей эффективности деятельности работников Учреждения за высокие результаты и качество предоставляемых услуг в</w:t>
      </w:r>
      <w:r w:rsidRPr="007F6F01">
        <w:rPr>
          <w:rFonts w:ascii="Times New Roman" w:hAnsi="Times New Roman" w:cs="Times New Roman"/>
          <w:sz w:val="28"/>
          <w:szCs w:val="28"/>
        </w:rPr>
        <w:t xml:space="preserve"> соответствии</w:t>
      </w:r>
      <w:r>
        <w:rPr>
          <w:rFonts w:ascii="Times New Roman" w:hAnsi="Times New Roman" w:cs="Times New Roman"/>
          <w:sz w:val="28"/>
          <w:szCs w:val="28"/>
        </w:rPr>
        <w:t xml:space="preserve"> с показателями</w:t>
      </w:r>
      <w:r w:rsidRPr="007F6F01">
        <w:rPr>
          <w:rFonts w:ascii="Times New Roman" w:hAnsi="Times New Roman" w:cs="Times New Roman"/>
          <w:sz w:val="28"/>
          <w:szCs w:val="28"/>
        </w:rPr>
        <w:t xml:space="preserve"> эффективности и критери</w:t>
      </w:r>
      <w:r>
        <w:rPr>
          <w:rFonts w:ascii="Times New Roman" w:hAnsi="Times New Roman" w:cs="Times New Roman"/>
          <w:sz w:val="28"/>
          <w:szCs w:val="28"/>
        </w:rPr>
        <w:t>ям</w:t>
      </w:r>
      <w:r w:rsidRPr="007F6F01">
        <w:rPr>
          <w:rFonts w:ascii="Times New Roman" w:hAnsi="Times New Roman" w:cs="Times New Roman"/>
          <w:sz w:val="28"/>
          <w:szCs w:val="28"/>
        </w:rPr>
        <w:t>и оценки (приложение №</w:t>
      </w:r>
      <w:r>
        <w:rPr>
          <w:rFonts w:ascii="Times New Roman" w:hAnsi="Times New Roman" w:cs="Times New Roman"/>
          <w:sz w:val="28"/>
          <w:szCs w:val="28"/>
        </w:rPr>
        <w:t>8 к настоящему Положению</w:t>
      </w:r>
      <w:r w:rsidRPr="007F6F01">
        <w:rPr>
          <w:rFonts w:ascii="Times New Roman" w:hAnsi="Times New Roman" w:cs="Times New Roman"/>
          <w:sz w:val="28"/>
          <w:szCs w:val="28"/>
        </w:rPr>
        <w:t>).</w:t>
      </w:r>
    </w:p>
    <w:p w:rsidR="00EB1E41" w:rsidRDefault="00EB1E41" w:rsidP="001F2D32">
      <w:pPr>
        <w:pStyle w:val="ConsPlusNormal"/>
        <w:ind w:firstLine="567"/>
        <w:jc w:val="both"/>
        <w:rPr>
          <w:rFonts w:ascii="Times New Roman" w:hAnsi="Times New Roman"/>
          <w:sz w:val="28"/>
          <w:szCs w:val="28"/>
        </w:rPr>
      </w:pPr>
      <w:r w:rsidRPr="00F8797E">
        <w:rPr>
          <w:rFonts w:ascii="Times New Roman" w:hAnsi="Times New Roman" w:cs="Times New Roman"/>
          <w:sz w:val="28"/>
          <w:szCs w:val="28"/>
        </w:rPr>
        <w:t>Размер премиальных выплат по итогам работы может устанавливаться как в абсолютном значении, так и в процентном отношении от оклада (должностного оклада) работника. Премиальные выплаты по итогам работы предельными размерами не</w:t>
      </w:r>
      <w:r>
        <w:rPr>
          <w:rFonts w:ascii="Times New Roman" w:hAnsi="Times New Roman" w:cs="Times New Roman"/>
          <w:sz w:val="28"/>
          <w:szCs w:val="28"/>
        </w:rPr>
        <w:t xml:space="preserve"> ограничиваются</w:t>
      </w:r>
      <w:r>
        <w:rPr>
          <w:rFonts w:ascii="Times New Roman" w:hAnsi="Times New Roman"/>
          <w:sz w:val="28"/>
          <w:szCs w:val="28"/>
        </w:rPr>
        <w:t>.</w:t>
      </w:r>
    </w:p>
    <w:p w:rsidR="00EB1E41" w:rsidRPr="006634ED" w:rsidRDefault="00EB1E41" w:rsidP="001F2D32">
      <w:pPr>
        <w:pStyle w:val="ConsPlusNormal"/>
        <w:ind w:firstLine="567"/>
        <w:jc w:val="both"/>
        <w:rPr>
          <w:rFonts w:ascii="Times New Roman" w:hAnsi="Times New Roman" w:cs="Times New Roman"/>
          <w:sz w:val="28"/>
          <w:szCs w:val="28"/>
        </w:rPr>
      </w:pPr>
      <w:r>
        <w:rPr>
          <w:rFonts w:ascii="Times New Roman" w:hAnsi="Times New Roman"/>
          <w:sz w:val="28"/>
          <w:szCs w:val="28"/>
        </w:rPr>
        <w:t>2.6.2. Оценка эффективности деятельности работников Учреждения осуществляется на основании данных, отчетности, сведений и других документов, образуемых в ходе осуществления Учреждением своей деятельности, а также данных, полученных по результатам опросов, анализа открытых источников информации и иными способами проведения данной оценки.</w:t>
      </w:r>
    </w:p>
    <w:p w:rsidR="00EB1E41" w:rsidRPr="00A06A81" w:rsidRDefault="00EB1E41" w:rsidP="001F2D32">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2.6</w:t>
      </w:r>
      <w:r w:rsidRPr="00A06A81">
        <w:rPr>
          <w:rFonts w:ascii="Times New Roman" w:hAnsi="Times New Roman" w:cs="Times New Roman"/>
          <w:sz w:val="28"/>
          <w:szCs w:val="28"/>
        </w:rPr>
        <w:t xml:space="preserve">.3. Премирование работников </w:t>
      </w:r>
      <w:r>
        <w:rPr>
          <w:rFonts w:ascii="Times New Roman" w:hAnsi="Times New Roman" w:cs="Times New Roman"/>
          <w:sz w:val="28"/>
          <w:szCs w:val="28"/>
        </w:rPr>
        <w:t>У</w:t>
      </w:r>
      <w:r w:rsidRPr="00A06A81">
        <w:rPr>
          <w:rFonts w:ascii="Times New Roman" w:hAnsi="Times New Roman" w:cs="Times New Roman"/>
          <w:sz w:val="28"/>
          <w:szCs w:val="28"/>
        </w:rPr>
        <w:t xml:space="preserve">чреждения осуществляется в пределах </w:t>
      </w:r>
      <w:r>
        <w:rPr>
          <w:rFonts w:ascii="Times New Roman" w:hAnsi="Times New Roman" w:cs="Times New Roman"/>
          <w:sz w:val="28"/>
          <w:szCs w:val="28"/>
        </w:rPr>
        <w:t>выделенного фонда оплаты труда</w:t>
      </w:r>
      <w:r w:rsidRPr="00A06A81">
        <w:rPr>
          <w:rFonts w:ascii="Times New Roman" w:hAnsi="Times New Roman" w:cs="Times New Roman"/>
          <w:sz w:val="28"/>
          <w:szCs w:val="28"/>
        </w:rPr>
        <w:t xml:space="preserve"> за фактически отработа</w:t>
      </w:r>
      <w:r>
        <w:rPr>
          <w:rFonts w:ascii="Times New Roman" w:hAnsi="Times New Roman" w:cs="Times New Roman"/>
          <w:sz w:val="28"/>
          <w:szCs w:val="28"/>
        </w:rPr>
        <w:t>нное времяза</w:t>
      </w:r>
      <w:r w:rsidRPr="00A06A81">
        <w:rPr>
          <w:rFonts w:ascii="Times New Roman" w:hAnsi="Times New Roman" w:cs="Times New Roman"/>
          <w:sz w:val="28"/>
          <w:szCs w:val="28"/>
        </w:rPr>
        <w:t xml:space="preserve"> квартал.</w:t>
      </w:r>
    </w:p>
    <w:p w:rsidR="00EB1E41" w:rsidRPr="00A06A81" w:rsidRDefault="00EB1E41" w:rsidP="001F2D32">
      <w:pPr>
        <w:pStyle w:val="ConsPlusNormal"/>
        <w:ind w:firstLine="567"/>
        <w:jc w:val="both"/>
        <w:outlineLvl w:val="1"/>
        <w:rPr>
          <w:rFonts w:ascii="Times New Roman" w:hAnsi="Times New Roman" w:cs="Times New Roman"/>
          <w:sz w:val="28"/>
          <w:szCs w:val="28"/>
        </w:rPr>
      </w:pPr>
      <w:r>
        <w:rPr>
          <w:rFonts w:ascii="Times New Roman" w:hAnsi="Times New Roman" w:cs="Times New Roman"/>
          <w:sz w:val="28"/>
          <w:szCs w:val="28"/>
        </w:rPr>
        <w:t>2.6.</w:t>
      </w:r>
      <w:r w:rsidRPr="00A06A81">
        <w:rPr>
          <w:rFonts w:ascii="Times New Roman" w:hAnsi="Times New Roman" w:cs="Times New Roman"/>
          <w:sz w:val="28"/>
          <w:szCs w:val="28"/>
        </w:rPr>
        <w:t xml:space="preserve">4. Размер премии по результатам труда заместителей директора, главного бухгалтера, определяется директором </w:t>
      </w:r>
      <w:r>
        <w:rPr>
          <w:rFonts w:ascii="Times New Roman" w:hAnsi="Times New Roman" w:cs="Times New Roman"/>
          <w:sz w:val="28"/>
          <w:szCs w:val="28"/>
        </w:rPr>
        <w:t>У</w:t>
      </w:r>
      <w:r w:rsidRPr="00A06A81">
        <w:rPr>
          <w:rFonts w:ascii="Times New Roman" w:hAnsi="Times New Roman" w:cs="Times New Roman"/>
          <w:sz w:val="28"/>
          <w:szCs w:val="28"/>
        </w:rPr>
        <w:t>чреждения по показателям эффективности деят</w:t>
      </w:r>
      <w:r>
        <w:rPr>
          <w:rFonts w:ascii="Times New Roman" w:hAnsi="Times New Roman" w:cs="Times New Roman"/>
          <w:sz w:val="28"/>
          <w:szCs w:val="28"/>
        </w:rPr>
        <w:t>е</w:t>
      </w:r>
      <w:r w:rsidRPr="00A06A81">
        <w:rPr>
          <w:rFonts w:ascii="Times New Roman" w:hAnsi="Times New Roman" w:cs="Times New Roman"/>
          <w:sz w:val="28"/>
          <w:szCs w:val="28"/>
        </w:rPr>
        <w:t>льности работников (</w:t>
      </w:r>
      <w:r>
        <w:rPr>
          <w:rFonts w:ascii="Times New Roman" w:hAnsi="Times New Roman" w:cs="Times New Roman"/>
          <w:sz w:val="28"/>
          <w:szCs w:val="28"/>
        </w:rPr>
        <w:t>п</w:t>
      </w:r>
      <w:r w:rsidRPr="00A06A81">
        <w:rPr>
          <w:rFonts w:ascii="Times New Roman" w:hAnsi="Times New Roman" w:cs="Times New Roman"/>
          <w:sz w:val="28"/>
          <w:szCs w:val="28"/>
        </w:rPr>
        <w:t xml:space="preserve">риложение </w:t>
      </w:r>
      <w:r>
        <w:rPr>
          <w:rFonts w:ascii="Times New Roman" w:hAnsi="Times New Roman" w:cs="Times New Roman"/>
          <w:sz w:val="28"/>
          <w:szCs w:val="28"/>
        </w:rPr>
        <w:t>№8 к настоящему Положению</w:t>
      </w:r>
      <w:r w:rsidRPr="00A06A81">
        <w:rPr>
          <w:rFonts w:ascii="Times New Roman" w:hAnsi="Times New Roman" w:cs="Times New Roman"/>
          <w:sz w:val="28"/>
          <w:szCs w:val="28"/>
        </w:rPr>
        <w:t>).</w:t>
      </w:r>
    </w:p>
    <w:p w:rsidR="00EB1E41" w:rsidRDefault="00EB1E41" w:rsidP="001F2D32">
      <w:pPr>
        <w:ind w:left="142" w:firstLine="425"/>
        <w:jc w:val="both"/>
        <w:rPr>
          <w:sz w:val="28"/>
          <w:szCs w:val="28"/>
        </w:rPr>
      </w:pPr>
      <w:r>
        <w:rPr>
          <w:sz w:val="28"/>
          <w:szCs w:val="28"/>
        </w:rPr>
        <w:t>2.6.5. Оценка выполнения показателей эффективности деятельности работников Учреждения проводится в соответствии с критериями оценки их деятельности путем суммирования баллов за отчетный период.</w:t>
      </w:r>
    </w:p>
    <w:p w:rsidR="00EB1E41" w:rsidRDefault="00EB1E41" w:rsidP="00EB1E41">
      <w:pPr>
        <w:ind w:firstLine="567"/>
        <w:jc w:val="both"/>
        <w:rPr>
          <w:sz w:val="28"/>
          <w:szCs w:val="28"/>
        </w:rPr>
      </w:pPr>
      <w:r>
        <w:rPr>
          <w:sz w:val="28"/>
          <w:szCs w:val="28"/>
        </w:rPr>
        <w:t>2</w:t>
      </w:r>
      <w:r w:rsidRPr="00950538">
        <w:rPr>
          <w:sz w:val="28"/>
          <w:szCs w:val="28"/>
        </w:rPr>
        <w:t>.</w:t>
      </w:r>
      <w:r>
        <w:rPr>
          <w:sz w:val="28"/>
          <w:szCs w:val="28"/>
        </w:rPr>
        <w:t>6.6</w:t>
      </w:r>
      <w:r w:rsidRPr="00950538">
        <w:rPr>
          <w:sz w:val="28"/>
          <w:szCs w:val="28"/>
        </w:rPr>
        <w:t>. Организация и механизм проведения оценки эффективности деятельности работников учреждения</w:t>
      </w:r>
      <w:r>
        <w:rPr>
          <w:sz w:val="28"/>
          <w:szCs w:val="28"/>
        </w:rPr>
        <w:t xml:space="preserve"> для выплаты премии. </w:t>
      </w:r>
    </w:p>
    <w:p w:rsidR="00EB1E41" w:rsidRDefault="00EB1E41" w:rsidP="00EB1E41">
      <w:pPr>
        <w:ind w:firstLine="567"/>
        <w:jc w:val="both"/>
        <w:rPr>
          <w:sz w:val="28"/>
          <w:szCs w:val="28"/>
        </w:rPr>
      </w:pPr>
      <w:r w:rsidRPr="00DA0AFB">
        <w:rPr>
          <w:sz w:val="28"/>
          <w:szCs w:val="28"/>
        </w:rPr>
        <w:t xml:space="preserve">Работники </w:t>
      </w:r>
      <w:r>
        <w:rPr>
          <w:sz w:val="28"/>
          <w:szCs w:val="28"/>
        </w:rPr>
        <w:t>У</w:t>
      </w:r>
      <w:r w:rsidRPr="00DA0AFB">
        <w:rPr>
          <w:sz w:val="28"/>
          <w:szCs w:val="28"/>
        </w:rPr>
        <w:t>чреждения</w:t>
      </w:r>
      <w:r>
        <w:rPr>
          <w:sz w:val="28"/>
          <w:szCs w:val="28"/>
        </w:rPr>
        <w:t xml:space="preserve"> осуществляют подготовку </w:t>
      </w:r>
      <w:r w:rsidRPr="00DA0AFB">
        <w:rPr>
          <w:sz w:val="28"/>
          <w:szCs w:val="28"/>
        </w:rPr>
        <w:t>ежеквартальных отчетов по формам, установленным согласно приложению</w:t>
      </w:r>
      <w:r>
        <w:rPr>
          <w:sz w:val="28"/>
          <w:szCs w:val="28"/>
        </w:rPr>
        <w:t xml:space="preserve"> №3 к настоящему </w:t>
      </w:r>
      <w:r>
        <w:rPr>
          <w:sz w:val="28"/>
          <w:szCs w:val="28"/>
        </w:rPr>
        <w:lastRenderedPageBreak/>
        <w:t>Положению</w:t>
      </w:r>
      <w:r w:rsidRPr="00DA0AFB">
        <w:rPr>
          <w:sz w:val="28"/>
          <w:szCs w:val="28"/>
        </w:rPr>
        <w:t>(далее</w:t>
      </w:r>
      <w:r>
        <w:rPr>
          <w:sz w:val="28"/>
          <w:szCs w:val="28"/>
        </w:rPr>
        <w:t xml:space="preserve"> - Отчеты), которые за подписью </w:t>
      </w:r>
      <w:r w:rsidRPr="00DA0AFB">
        <w:rPr>
          <w:sz w:val="28"/>
          <w:szCs w:val="28"/>
        </w:rPr>
        <w:t>работника представляются в срок до 2</w:t>
      </w:r>
      <w:r>
        <w:rPr>
          <w:sz w:val="28"/>
          <w:szCs w:val="28"/>
        </w:rPr>
        <w:t>5</w:t>
      </w:r>
      <w:r w:rsidRPr="00DA0AFB">
        <w:rPr>
          <w:sz w:val="28"/>
          <w:szCs w:val="28"/>
        </w:rPr>
        <w:t xml:space="preserve"> числа последнего месяца отчетного периода в </w:t>
      </w:r>
      <w:r>
        <w:rPr>
          <w:sz w:val="28"/>
          <w:szCs w:val="28"/>
        </w:rPr>
        <w:t>К</w:t>
      </w:r>
      <w:r w:rsidRPr="00DA0AFB">
        <w:rPr>
          <w:sz w:val="28"/>
          <w:szCs w:val="28"/>
        </w:rPr>
        <w:t>омиссию</w:t>
      </w:r>
    </w:p>
    <w:p w:rsidR="00EB1E41" w:rsidRPr="00087384" w:rsidRDefault="00EB1E41" w:rsidP="00EB1E41">
      <w:pPr>
        <w:ind w:firstLine="567"/>
        <w:jc w:val="both"/>
        <w:rPr>
          <w:sz w:val="28"/>
          <w:szCs w:val="28"/>
        </w:rPr>
      </w:pPr>
      <w:r w:rsidRPr="00087384">
        <w:rPr>
          <w:sz w:val="28"/>
          <w:szCs w:val="28"/>
        </w:rPr>
        <w:t xml:space="preserve">На основании представленных документов </w:t>
      </w:r>
      <w:r>
        <w:rPr>
          <w:sz w:val="28"/>
          <w:szCs w:val="28"/>
        </w:rPr>
        <w:t>К</w:t>
      </w:r>
      <w:r w:rsidRPr="00087384">
        <w:rPr>
          <w:sz w:val="28"/>
          <w:szCs w:val="28"/>
        </w:rPr>
        <w:t xml:space="preserve">омиссияпроводит оценку эффективности деятельности работников </w:t>
      </w:r>
      <w:r>
        <w:rPr>
          <w:sz w:val="28"/>
          <w:szCs w:val="28"/>
        </w:rPr>
        <w:t>У</w:t>
      </w:r>
      <w:r w:rsidRPr="00087384">
        <w:rPr>
          <w:sz w:val="28"/>
          <w:szCs w:val="28"/>
        </w:rPr>
        <w:t>чреждения.</w:t>
      </w:r>
    </w:p>
    <w:p w:rsidR="00EB1E41" w:rsidRDefault="00EB1E41" w:rsidP="00EB1E41">
      <w:pPr>
        <w:pStyle w:val="style1"/>
        <w:tabs>
          <w:tab w:val="num" w:pos="0"/>
          <w:tab w:val="left" w:pos="900"/>
          <w:tab w:val="left" w:pos="1459"/>
        </w:tabs>
        <w:spacing w:before="10" w:beforeAutospacing="0" w:after="0" w:afterAutospacing="0"/>
        <w:ind w:firstLine="567"/>
        <w:jc w:val="both"/>
        <w:rPr>
          <w:color w:val="000000"/>
          <w:sz w:val="28"/>
          <w:szCs w:val="28"/>
        </w:rPr>
      </w:pPr>
      <w:r w:rsidRPr="00A411B4">
        <w:rPr>
          <w:rStyle w:val="fontstyle12"/>
          <w:sz w:val="28"/>
          <w:szCs w:val="28"/>
        </w:rPr>
        <w:t xml:space="preserve">По итогам рассмотрения отчетов каждого работника </w:t>
      </w:r>
      <w:r>
        <w:rPr>
          <w:rStyle w:val="fontstyle12"/>
          <w:sz w:val="28"/>
          <w:szCs w:val="28"/>
        </w:rPr>
        <w:t>К</w:t>
      </w:r>
      <w:r w:rsidRPr="00A411B4">
        <w:rPr>
          <w:rStyle w:val="fontstyle12"/>
          <w:sz w:val="28"/>
          <w:szCs w:val="28"/>
        </w:rPr>
        <w:t xml:space="preserve">омиссия составляет итоговый </w:t>
      </w:r>
      <w:r>
        <w:rPr>
          <w:rStyle w:val="fontstyle12"/>
          <w:sz w:val="28"/>
          <w:szCs w:val="28"/>
        </w:rPr>
        <w:t>«С</w:t>
      </w:r>
      <w:r w:rsidRPr="00A411B4">
        <w:rPr>
          <w:rStyle w:val="fontstyle12"/>
          <w:sz w:val="28"/>
          <w:szCs w:val="28"/>
        </w:rPr>
        <w:t>водный оценочный лист</w:t>
      </w:r>
      <w:r>
        <w:rPr>
          <w:rStyle w:val="fontstyle12"/>
          <w:sz w:val="28"/>
          <w:szCs w:val="28"/>
        </w:rPr>
        <w:t xml:space="preserve"> (заключение)»</w:t>
      </w:r>
      <w:r w:rsidRPr="00A411B4">
        <w:rPr>
          <w:rStyle w:val="fontstyle12"/>
          <w:sz w:val="28"/>
          <w:szCs w:val="28"/>
        </w:rPr>
        <w:t xml:space="preserve"> в баллах (приложение №</w:t>
      </w:r>
      <w:r>
        <w:rPr>
          <w:rStyle w:val="fontstyle12"/>
          <w:sz w:val="28"/>
          <w:szCs w:val="28"/>
        </w:rPr>
        <w:t>9 к настоящему Положению</w:t>
      </w:r>
      <w:r w:rsidRPr="00A411B4">
        <w:rPr>
          <w:rStyle w:val="fontstyle12"/>
          <w:sz w:val="28"/>
          <w:szCs w:val="28"/>
        </w:rPr>
        <w:t xml:space="preserve">) и утверждает его на своем заседании </w:t>
      </w:r>
      <w:r w:rsidRPr="00A411B4">
        <w:rPr>
          <w:color w:val="000000"/>
          <w:sz w:val="28"/>
          <w:szCs w:val="28"/>
        </w:rPr>
        <w:t>протоколом Комиссии.</w:t>
      </w:r>
    </w:p>
    <w:p w:rsidR="00EB1E41" w:rsidRDefault="00EB1E41" w:rsidP="00EB1E41">
      <w:pPr>
        <w:autoSpaceDE w:val="0"/>
        <w:autoSpaceDN w:val="0"/>
        <w:adjustRightInd w:val="0"/>
        <w:ind w:firstLine="540"/>
        <w:jc w:val="both"/>
        <w:outlineLvl w:val="1"/>
        <w:rPr>
          <w:color w:val="000000"/>
          <w:sz w:val="28"/>
          <w:szCs w:val="28"/>
        </w:rPr>
      </w:pPr>
      <w:r w:rsidRPr="00A411B4">
        <w:rPr>
          <w:color w:val="000000"/>
          <w:sz w:val="28"/>
          <w:szCs w:val="28"/>
        </w:rPr>
        <w:t>Размер одного балла в сводном оценочном листе соответс</w:t>
      </w:r>
      <w:r>
        <w:rPr>
          <w:color w:val="000000"/>
          <w:sz w:val="28"/>
          <w:szCs w:val="28"/>
        </w:rPr>
        <w:t>твует одному проценту оклада (</w:t>
      </w:r>
      <w:r w:rsidRPr="00A411B4">
        <w:rPr>
          <w:color w:val="000000"/>
          <w:sz w:val="28"/>
          <w:szCs w:val="28"/>
        </w:rPr>
        <w:t>должностного оклада</w:t>
      </w:r>
      <w:r>
        <w:rPr>
          <w:color w:val="000000"/>
          <w:sz w:val="28"/>
          <w:szCs w:val="28"/>
        </w:rPr>
        <w:t>)</w:t>
      </w:r>
      <w:r w:rsidRPr="000954CC">
        <w:rPr>
          <w:color w:val="000000"/>
        </w:rPr>
        <w:t>.</w:t>
      </w:r>
    </w:p>
    <w:p w:rsidR="00EB1E41" w:rsidRPr="000954CC" w:rsidRDefault="00EB1E41" w:rsidP="00EB1E41">
      <w:pPr>
        <w:autoSpaceDE w:val="0"/>
        <w:autoSpaceDN w:val="0"/>
        <w:adjustRightInd w:val="0"/>
        <w:ind w:firstLine="540"/>
        <w:jc w:val="both"/>
        <w:outlineLvl w:val="1"/>
        <w:rPr>
          <w:color w:val="000000"/>
        </w:rPr>
      </w:pPr>
      <w:r w:rsidRPr="00777157">
        <w:rPr>
          <w:color w:val="000000"/>
          <w:sz w:val="28"/>
          <w:szCs w:val="28"/>
        </w:rPr>
        <w:t xml:space="preserve">Конкретный размер премии устанавливается каждому работнику </w:t>
      </w:r>
      <w:r>
        <w:rPr>
          <w:color w:val="000000"/>
          <w:sz w:val="28"/>
          <w:szCs w:val="28"/>
        </w:rPr>
        <w:t>У</w:t>
      </w:r>
      <w:r w:rsidRPr="00777157">
        <w:rPr>
          <w:color w:val="000000"/>
          <w:sz w:val="28"/>
          <w:szCs w:val="28"/>
        </w:rPr>
        <w:t xml:space="preserve">чреждения персонально, на основании решения </w:t>
      </w:r>
      <w:r>
        <w:rPr>
          <w:color w:val="000000"/>
          <w:sz w:val="28"/>
          <w:szCs w:val="28"/>
        </w:rPr>
        <w:t>К</w:t>
      </w:r>
      <w:r w:rsidRPr="00777157">
        <w:rPr>
          <w:color w:val="000000"/>
          <w:sz w:val="28"/>
          <w:szCs w:val="28"/>
        </w:rPr>
        <w:t>омиссии по итогам работы в процентах к окладу (должностному окладу) работника</w:t>
      </w:r>
      <w:r>
        <w:rPr>
          <w:color w:val="000000"/>
          <w:sz w:val="28"/>
          <w:szCs w:val="28"/>
        </w:rPr>
        <w:t>.</w:t>
      </w:r>
    </w:p>
    <w:p w:rsidR="00EB1E41" w:rsidRDefault="00EB1E41" w:rsidP="00EB1E41">
      <w:pPr>
        <w:autoSpaceDE w:val="0"/>
        <w:autoSpaceDN w:val="0"/>
        <w:adjustRightInd w:val="0"/>
        <w:ind w:firstLine="540"/>
        <w:jc w:val="both"/>
        <w:outlineLvl w:val="1"/>
        <w:rPr>
          <w:sz w:val="28"/>
          <w:szCs w:val="28"/>
        </w:rPr>
      </w:pPr>
      <w:r w:rsidRPr="00D82C30">
        <w:rPr>
          <w:sz w:val="28"/>
          <w:szCs w:val="28"/>
        </w:rPr>
        <w:t>Выплаты по итогам работы в виде премирования осуществляются</w:t>
      </w:r>
      <w:r>
        <w:rPr>
          <w:sz w:val="28"/>
          <w:szCs w:val="28"/>
        </w:rPr>
        <w:t xml:space="preserve"> по р</w:t>
      </w:r>
      <w:r w:rsidRPr="00777157">
        <w:rPr>
          <w:color w:val="000000"/>
          <w:sz w:val="28"/>
          <w:szCs w:val="28"/>
        </w:rPr>
        <w:t>ешени</w:t>
      </w:r>
      <w:r>
        <w:rPr>
          <w:color w:val="000000"/>
          <w:sz w:val="28"/>
          <w:szCs w:val="28"/>
        </w:rPr>
        <w:t>юК</w:t>
      </w:r>
      <w:r w:rsidRPr="00777157">
        <w:rPr>
          <w:color w:val="000000"/>
          <w:sz w:val="28"/>
          <w:szCs w:val="28"/>
        </w:rPr>
        <w:t xml:space="preserve">омиссии </w:t>
      </w:r>
      <w:r>
        <w:rPr>
          <w:sz w:val="28"/>
          <w:szCs w:val="28"/>
        </w:rPr>
        <w:t>в пределах фонда</w:t>
      </w:r>
      <w:r w:rsidRPr="00D82C30">
        <w:rPr>
          <w:sz w:val="28"/>
          <w:szCs w:val="28"/>
        </w:rPr>
        <w:t xml:space="preserve"> оплат</w:t>
      </w:r>
      <w:r>
        <w:rPr>
          <w:sz w:val="28"/>
          <w:szCs w:val="28"/>
        </w:rPr>
        <w:t>ы труда и</w:t>
      </w:r>
      <w:r w:rsidRPr="00B95A1E">
        <w:rPr>
          <w:sz w:val="28"/>
          <w:szCs w:val="28"/>
        </w:rPr>
        <w:t xml:space="preserve"> утвержда</w:t>
      </w:r>
      <w:r>
        <w:rPr>
          <w:sz w:val="28"/>
          <w:szCs w:val="28"/>
        </w:rPr>
        <w:t>ю</w:t>
      </w:r>
      <w:r w:rsidRPr="00B95A1E">
        <w:rPr>
          <w:sz w:val="28"/>
          <w:szCs w:val="28"/>
        </w:rPr>
        <w:t xml:space="preserve">тся приказом Директора. </w:t>
      </w:r>
    </w:p>
    <w:p w:rsidR="00EB1E41" w:rsidRDefault="00EB1E41" w:rsidP="00EB1E41">
      <w:pPr>
        <w:ind w:firstLine="540"/>
        <w:jc w:val="both"/>
        <w:rPr>
          <w:sz w:val="28"/>
          <w:szCs w:val="28"/>
        </w:rPr>
      </w:pPr>
      <w:r>
        <w:rPr>
          <w:sz w:val="28"/>
          <w:szCs w:val="28"/>
        </w:rPr>
        <w:t>2.6.7. За нарушение трудовой дисциплины, допущение искажений в отчетности, небрежное отношение к работе с документами (несоблюдение сроков исполнения или ненадлежащее исполнение), халатное отношение к выполнению служебных обязанностей, возложенных трудовым договором и должностной инструкцией, виновные работники лишаются премии полностью или частично.</w:t>
      </w:r>
    </w:p>
    <w:p w:rsidR="00EB1E41" w:rsidRDefault="00EB1E41" w:rsidP="00EB1E41">
      <w:pPr>
        <w:ind w:firstLine="540"/>
        <w:jc w:val="both"/>
        <w:rPr>
          <w:sz w:val="28"/>
          <w:szCs w:val="28"/>
        </w:rPr>
      </w:pPr>
      <w:r>
        <w:rPr>
          <w:sz w:val="28"/>
          <w:szCs w:val="28"/>
        </w:rPr>
        <w:t>При наличии обоснованных жалоб посетителей, несвоевременной сдачи отчетности виновные работники лишаются премии полностью.</w:t>
      </w:r>
    </w:p>
    <w:p w:rsidR="00EB1E41" w:rsidRDefault="00EB1E41" w:rsidP="00EB1E41">
      <w:pPr>
        <w:ind w:firstLine="540"/>
        <w:jc w:val="both"/>
        <w:rPr>
          <w:sz w:val="28"/>
          <w:szCs w:val="28"/>
        </w:rPr>
      </w:pPr>
      <w:r>
        <w:rPr>
          <w:sz w:val="28"/>
          <w:szCs w:val="28"/>
        </w:rPr>
        <w:t>Полное или частичное лишение премии производится в тот период, в котором было совершено или установлено нарушение.</w:t>
      </w:r>
    </w:p>
    <w:p w:rsidR="00EB1E41" w:rsidRDefault="00EB1E41" w:rsidP="00EB1E41">
      <w:pPr>
        <w:pStyle w:val="ConsPlusNormal"/>
        <w:ind w:firstLine="540"/>
        <w:jc w:val="both"/>
        <w:rPr>
          <w:rFonts w:ascii="Times New Roman" w:hAnsi="Times New Roman" w:cs="Times New Roman"/>
          <w:color w:val="000000"/>
          <w:sz w:val="28"/>
          <w:szCs w:val="28"/>
        </w:rPr>
      </w:pPr>
    </w:p>
    <w:p w:rsidR="00EB1E41" w:rsidRDefault="00EB1E41" w:rsidP="00EB1E41">
      <w:pPr>
        <w:pStyle w:val="ConsPlusNormal"/>
        <w:ind w:firstLine="540"/>
        <w:jc w:val="both"/>
        <w:rPr>
          <w:rFonts w:ascii="Times New Roman" w:hAnsi="Times New Roman" w:cs="Times New Roman"/>
          <w:sz w:val="28"/>
          <w:szCs w:val="28"/>
        </w:rPr>
      </w:pPr>
    </w:p>
    <w:p w:rsidR="003D2B55" w:rsidRDefault="003D2B55" w:rsidP="00EB1E41">
      <w:pPr>
        <w:pStyle w:val="ConsPlusNormal"/>
        <w:ind w:firstLine="540"/>
        <w:jc w:val="both"/>
        <w:rPr>
          <w:rFonts w:ascii="Times New Roman" w:hAnsi="Times New Roman" w:cs="Times New Roman"/>
          <w:sz w:val="28"/>
          <w:szCs w:val="28"/>
        </w:rPr>
      </w:pPr>
    </w:p>
    <w:p w:rsidR="00EB1E41" w:rsidRDefault="00EB1E41" w:rsidP="00EB1E41">
      <w:pPr>
        <w:pStyle w:val="ConsPlusNormal"/>
        <w:ind w:firstLine="540"/>
        <w:jc w:val="both"/>
        <w:rPr>
          <w:rFonts w:ascii="Times New Roman" w:hAnsi="Times New Roman" w:cs="Times New Roman"/>
          <w:sz w:val="28"/>
          <w:szCs w:val="28"/>
        </w:rPr>
      </w:pPr>
    </w:p>
    <w:p w:rsidR="00EB1E41" w:rsidRDefault="00EB1E41" w:rsidP="00EB1E41">
      <w:pPr>
        <w:pStyle w:val="ConsPlusNormal"/>
        <w:ind w:firstLine="540"/>
        <w:jc w:val="both"/>
        <w:rPr>
          <w:rFonts w:ascii="Times New Roman" w:hAnsi="Times New Roman" w:cs="Times New Roman"/>
          <w:sz w:val="28"/>
          <w:szCs w:val="28"/>
        </w:rPr>
      </w:pPr>
    </w:p>
    <w:p w:rsidR="00DD4530" w:rsidRDefault="00DD4530" w:rsidP="00EB1E41">
      <w:pPr>
        <w:pStyle w:val="ConsPlusNormal"/>
        <w:ind w:firstLine="540"/>
        <w:jc w:val="both"/>
        <w:rPr>
          <w:rFonts w:ascii="Times New Roman" w:hAnsi="Times New Roman" w:cs="Times New Roman"/>
          <w:sz w:val="28"/>
          <w:szCs w:val="28"/>
        </w:rPr>
      </w:pPr>
    </w:p>
    <w:p w:rsidR="00DD4530" w:rsidRDefault="00DD4530" w:rsidP="00EB1E41">
      <w:pPr>
        <w:pStyle w:val="ConsPlusNormal"/>
        <w:ind w:firstLine="540"/>
        <w:jc w:val="both"/>
        <w:rPr>
          <w:rFonts w:ascii="Times New Roman" w:hAnsi="Times New Roman" w:cs="Times New Roman"/>
          <w:sz w:val="28"/>
          <w:szCs w:val="28"/>
        </w:rPr>
      </w:pPr>
    </w:p>
    <w:p w:rsidR="00DD4530" w:rsidRDefault="00DD4530" w:rsidP="00EB1E41">
      <w:pPr>
        <w:pStyle w:val="ConsPlusNormal"/>
        <w:ind w:firstLine="540"/>
        <w:jc w:val="both"/>
        <w:rPr>
          <w:rFonts w:ascii="Times New Roman" w:hAnsi="Times New Roman" w:cs="Times New Roman"/>
          <w:sz w:val="28"/>
          <w:szCs w:val="28"/>
        </w:rPr>
      </w:pPr>
    </w:p>
    <w:p w:rsidR="00DD4530" w:rsidRDefault="00DD4530" w:rsidP="00EB1E41">
      <w:pPr>
        <w:pStyle w:val="ConsPlusNormal"/>
        <w:ind w:firstLine="540"/>
        <w:jc w:val="both"/>
        <w:rPr>
          <w:rFonts w:ascii="Times New Roman" w:hAnsi="Times New Roman" w:cs="Times New Roman"/>
          <w:sz w:val="28"/>
          <w:szCs w:val="28"/>
        </w:rPr>
      </w:pPr>
    </w:p>
    <w:p w:rsidR="00DD4530" w:rsidRDefault="00DD4530" w:rsidP="00EB1E41">
      <w:pPr>
        <w:pStyle w:val="ConsPlusNormal"/>
        <w:ind w:firstLine="540"/>
        <w:jc w:val="both"/>
        <w:rPr>
          <w:rFonts w:ascii="Times New Roman" w:hAnsi="Times New Roman" w:cs="Times New Roman"/>
          <w:sz w:val="28"/>
          <w:szCs w:val="28"/>
        </w:rPr>
      </w:pPr>
    </w:p>
    <w:p w:rsidR="00DD4530" w:rsidRDefault="00DD4530" w:rsidP="00EB1E41">
      <w:pPr>
        <w:pStyle w:val="ConsPlusNormal"/>
        <w:ind w:firstLine="540"/>
        <w:jc w:val="both"/>
        <w:rPr>
          <w:rFonts w:ascii="Times New Roman" w:hAnsi="Times New Roman" w:cs="Times New Roman"/>
          <w:sz w:val="28"/>
          <w:szCs w:val="28"/>
        </w:rPr>
      </w:pPr>
    </w:p>
    <w:p w:rsidR="00DD4530" w:rsidRDefault="00DD4530" w:rsidP="00EB1E41">
      <w:pPr>
        <w:pStyle w:val="ConsPlusNormal"/>
        <w:ind w:firstLine="540"/>
        <w:jc w:val="both"/>
        <w:rPr>
          <w:rFonts w:ascii="Times New Roman" w:hAnsi="Times New Roman" w:cs="Times New Roman"/>
          <w:sz w:val="28"/>
          <w:szCs w:val="28"/>
        </w:rPr>
      </w:pPr>
    </w:p>
    <w:p w:rsidR="00F06E30" w:rsidRDefault="00F06E30" w:rsidP="00EB1E41">
      <w:pPr>
        <w:pStyle w:val="ConsPlusNormal"/>
        <w:ind w:firstLine="540"/>
        <w:jc w:val="both"/>
        <w:rPr>
          <w:rFonts w:ascii="Times New Roman" w:hAnsi="Times New Roman" w:cs="Times New Roman"/>
          <w:sz w:val="28"/>
          <w:szCs w:val="28"/>
        </w:rPr>
      </w:pPr>
    </w:p>
    <w:p w:rsidR="00F06E30" w:rsidRDefault="00F06E30" w:rsidP="00EB1E41">
      <w:pPr>
        <w:pStyle w:val="ConsPlusNormal"/>
        <w:ind w:firstLine="540"/>
        <w:jc w:val="both"/>
        <w:rPr>
          <w:rFonts w:ascii="Times New Roman" w:hAnsi="Times New Roman" w:cs="Times New Roman"/>
          <w:sz w:val="28"/>
          <w:szCs w:val="28"/>
        </w:rPr>
      </w:pPr>
    </w:p>
    <w:p w:rsidR="00F06E30" w:rsidRDefault="00F06E30" w:rsidP="00EB1E41">
      <w:pPr>
        <w:pStyle w:val="ConsPlusNormal"/>
        <w:ind w:firstLine="540"/>
        <w:jc w:val="both"/>
        <w:rPr>
          <w:rFonts w:ascii="Times New Roman" w:hAnsi="Times New Roman" w:cs="Times New Roman"/>
          <w:sz w:val="28"/>
          <w:szCs w:val="28"/>
        </w:rPr>
      </w:pPr>
    </w:p>
    <w:p w:rsidR="00F06E30" w:rsidRDefault="00F06E30" w:rsidP="00EB1E41">
      <w:pPr>
        <w:pStyle w:val="ConsPlusNormal"/>
        <w:ind w:firstLine="540"/>
        <w:jc w:val="both"/>
        <w:rPr>
          <w:rFonts w:ascii="Times New Roman" w:hAnsi="Times New Roman" w:cs="Times New Roman"/>
          <w:sz w:val="28"/>
          <w:szCs w:val="28"/>
        </w:rPr>
      </w:pPr>
    </w:p>
    <w:p w:rsidR="00F06E30" w:rsidRDefault="00F06E30" w:rsidP="00EB1E41">
      <w:pPr>
        <w:pStyle w:val="ConsPlusNormal"/>
        <w:ind w:firstLine="540"/>
        <w:jc w:val="both"/>
        <w:rPr>
          <w:rFonts w:ascii="Times New Roman" w:hAnsi="Times New Roman" w:cs="Times New Roman"/>
          <w:sz w:val="28"/>
          <w:szCs w:val="28"/>
        </w:rPr>
      </w:pPr>
    </w:p>
    <w:p w:rsidR="00F06E30" w:rsidRDefault="00F06E30" w:rsidP="00EB1E41">
      <w:pPr>
        <w:pStyle w:val="ConsPlusNormal"/>
        <w:ind w:firstLine="540"/>
        <w:jc w:val="both"/>
        <w:rPr>
          <w:rFonts w:ascii="Times New Roman" w:hAnsi="Times New Roman" w:cs="Times New Roman"/>
          <w:sz w:val="28"/>
          <w:szCs w:val="28"/>
        </w:rPr>
      </w:pPr>
    </w:p>
    <w:p w:rsidR="00CF3DF6" w:rsidRDefault="00CF3DF6" w:rsidP="00EB1E41">
      <w:pPr>
        <w:pStyle w:val="ConsPlusNormal"/>
        <w:ind w:firstLine="540"/>
        <w:jc w:val="both"/>
        <w:rPr>
          <w:rFonts w:ascii="Times New Roman" w:hAnsi="Times New Roman" w:cs="Times New Roman"/>
          <w:sz w:val="28"/>
          <w:szCs w:val="28"/>
        </w:rPr>
      </w:pPr>
    </w:p>
    <w:p w:rsidR="00CF3DF6" w:rsidRDefault="00CF3DF6" w:rsidP="00EB1E41">
      <w:pPr>
        <w:pStyle w:val="ConsPlusNormal"/>
        <w:ind w:firstLine="540"/>
        <w:jc w:val="both"/>
        <w:rPr>
          <w:rFonts w:ascii="Times New Roman" w:hAnsi="Times New Roman" w:cs="Times New Roman"/>
          <w:sz w:val="28"/>
          <w:szCs w:val="28"/>
        </w:rPr>
      </w:pPr>
    </w:p>
    <w:p w:rsidR="00CF3DF6" w:rsidRDefault="00CF3DF6" w:rsidP="00EB1E41">
      <w:pPr>
        <w:pStyle w:val="ConsPlusNormal"/>
        <w:ind w:firstLine="540"/>
        <w:jc w:val="both"/>
        <w:rPr>
          <w:rFonts w:ascii="Times New Roman" w:hAnsi="Times New Roman" w:cs="Times New Roman"/>
          <w:sz w:val="28"/>
          <w:szCs w:val="28"/>
        </w:rPr>
      </w:pPr>
    </w:p>
    <w:p w:rsidR="00EB1E41" w:rsidRDefault="00EB1E41" w:rsidP="00EB1E41">
      <w:pPr>
        <w:pStyle w:val="ConsPlusNormal"/>
        <w:ind w:firstLine="540"/>
        <w:jc w:val="both"/>
        <w:rPr>
          <w:rFonts w:ascii="Times New Roman" w:hAnsi="Times New Roman" w:cs="Times New Roman"/>
          <w:sz w:val="28"/>
          <w:szCs w:val="28"/>
        </w:rPr>
      </w:pPr>
    </w:p>
    <w:p w:rsidR="00F06E30" w:rsidRDefault="00F06E30" w:rsidP="00EB1E41">
      <w:pPr>
        <w:ind w:left="6521"/>
        <w:jc w:val="right"/>
        <w:rPr>
          <w:sz w:val="24"/>
          <w:szCs w:val="24"/>
        </w:rPr>
      </w:pPr>
      <w:r>
        <w:rPr>
          <w:sz w:val="24"/>
          <w:szCs w:val="24"/>
        </w:rPr>
        <w:lastRenderedPageBreak/>
        <w:tab/>
      </w:r>
    </w:p>
    <w:p w:rsidR="00EB1E41" w:rsidRPr="00EB1E41" w:rsidRDefault="00EB1E41" w:rsidP="00AB724E">
      <w:pPr>
        <w:ind w:left="2" w:firstLine="1"/>
        <w:jc w:val="right"/>
        <w:rPr>
          <w:sz w:val="24"/>
          <w:szCs w:val="24"/>
        </w:rPr>
      </w:pPr>
      <w:r w:rsidRPr="00EB1E41">
        <w:rPr>
          <w:sz w:val="24"/>
          <w:szCs w:val="24"/>
        </w:rPr>
        <w:t>Приложение №1</w:t>
      </w:r>
    </w:p>
    <w:p w:rsidR="00EB1E41" w:rsidRDefault="00EB1E41" w:rsidP="00EB1E41">
      <w:pPr>
        <w:ind w:left="5954"/>
        <w:rPr>
          <w:sz w:val="24"/>
          <w:szCs w:val="24"/>
        </w:rPr>
      </w:pPr>
      <w:r w:rsidRPr="00EB1E41">
        <w:rPr>
          <w:sz w:val="24"/>
          <w:szCs w:val="24"/>
        </w:rPr>
        <w:t>к</w:t>
      </w:r>
      <w:r>
        <w:rPr>
          <w:sz w:val="24"/>
          <w:szCs w:val="24"/>
        </w:rPr>
        <w:t xml:space="preserve"> Положению о порядке и условиях установления выплат стимулирующего характера </w:t>
      </w:r>
      <w:r w:rsidRPr="00EB1E41">
        <w:rPr>
          <w:sz w:val="24"/>
          <w:szCs w:val="24"/>
        </w:rPr>
        <w:t xml:space="preserve">работникам </w:t>
      </w:r>
    </w:p>
    <w:p w:rsidR="00EB1E41" w:rsidRPr="00EB1E41" w:rsidRDefault="00EB1E41" w:rsidP="00EB1E41">
      <w:pPr>
        <w:ind w:left="5954"/>
        <w:rPr>
          <w:sz w:val="24"/>
          <w:szCs w:val="24"/>
        </w:rPr>
      </w:pPr>
      <w:r w:rsidRPr="00EB1E41">
        <w:rPr>
          <w:sz w:val="24"/>
          <w:szCs w:val="24"/>
        </w:rPr>
        <w:t>СОГБУ «Духовщинский КЦСОН»</w:t>
      </w:r>
    </w:p>
    <w:p w:rsidR="00EB1E41" w:rsidRPr="00F94E33" w:rsidRDefault="00EB1E41" w:rsidP="00EB1E41">
      <w:pPr>
        <w:jc w:val="right"/>
        <w:rPr>
          <w:sz w:val="28"/>
          <w:szCs w:val="28"/>
        </w:rPr>
      </w:pPr>
    </w:p>
    <w:p w:rsidR="00EB1E41" w:rsidRPr="00F94E33" w:rsidRDefault="00EB1E41" w:rsidP="00EB1E41">
      <w:pPr>
        <w:pStyle w:val="2"/>
        <w:ind w:firstLine="567"/>
        <w:jc w:val="center"/>
        <w:rPr>
          <w:bCs/>
          <w:caps/>
          <w:sz w:val="28"/>
          <w:szCs w:val="28"/>
        </w:rPr>
      </w:pPr>
      <w:r w:rsidRPr="00F94E33">
        <w:rPr>
          <w:bCs/>
          <w:caps/>
          <w:sz w:val="28"/>
          <w:szCs w:val="28"/>
        </w:rPr>
        <w:t>Положение</w:t>
      </w:r>
    </w:p>
    <w:p w:rsidR="00EB1E41" w:rsidRDefault="00EB1E41" w:rsidP="00EB1E41">
      <w:pPr>
        <w:ind w:firstLine="567"/>
        <w:jc w:val="center"/>
        <w:rPr>
          <w:sz w:val="28"/>
          <w:szCs w:val="28"/>
        </w:rPr>
      </w:pPr>
      <w:r w:rsidRPr="00F94E33">
        <w:rPr>
          <w:sz w:val="28"/>
          <w:szCs w:val="28"/>
        </w:rPr>
        <w:t>о комиссии по оплате труда работников</w:t>
      </w:r>
    </w:p>
    <w:p w:rsidR="00EB1E41" w:rsidRPr="00F94E33" w:rsidRDefault="00EB1E41" w:rsidP="00EB1E41">
      <w:pPr>
        <w:ind w:firstLine="567"/>
        <w:jc w:val="center"/>
        <w:rPr>
          <w:sz w:val="28"/>
          <w:szCs w:val="28"/>
        </w:rPr>
      </w:pPr>
      <w:r w:rsidRPr="00F94E33">
        <w:rPr>
          <w:sz w:val="28"/>
          <w:szCs w:val="28"/>
        </w:rPr>
        <w:t>смоленского областного государственного бюджетного учреждения «Духовщинский комплексный центр социального обслуживания населения»</w:t>
      </w:r>
    </w:p>
    <w:p w:rsidR="00EB1E41" w:rsidRPr="00F94E33" w:rsidRDefault="00EB1E41" w:rsidP="008051FD">
      <w:pPr>
        <w:numPr>
          <w:ilvl w:val="0"/>
          <w:numId w:val="2"/>
        </w:numPr>
        <w:shd w:val="clear" w:color="auto" w:fill="FFFFFF"/>
        <w:spacing w:before="100" w:beforeAutospacing="1" w:after="100" w:afterAutospacing="1"/>
        <w:ind w:left="567" w:firstLine="567"/>
        <w:jc w:val="center"/>
        <w:rPr>
          <w:b/>
          <w:bCs/>
          <w:color w:val="000000"/>
          <w:spacing w:val="1"/>
          <w:sz w:val="28"/>
          <w:szCs w:val="28"/>
        </w:rPr>
      </w:pPr>
      <w:r w:rsidRPr="00F94E33">
        <w:rPr>
          <w:b/>
          <w:bCs/>
          <w:color w:val="000000"/>
          <w:spacing w:val="1"/>
          <w:sz w:val="28"/>
          <w:szCs w:val="28"/>
        </w:rPr>
        <w:t>Общие положения</w:t>
      </w:r>
    </w:p>
    <w:p w:rsidR="00EB1E41" w:rsidRPr="00F94E33" w:rsidRDefault="00EB1E41" w:rsidP="008051FD">
      <w:pPr>
        <w:widowControl w:val="0"/>
        <w:numPr>
          <w:ilvl w:val="1"/>
          <w:numId w:val="3"/>
        </w:numPr>
        <w:shd w:val="clear" w:color="auto" w:fill="FFFFFF"/>
        <w:tabs>
          <w:tab w:val="left" w:pos="1134"/>
        </w:tabs>
        <w:adjustRightInd w:val="0"/>
        <w:spacing w:before="100" w:beforeAutospacing="1" w:after="100" w:afterAutospacing="1"/>
        <w:ind w:left="0" w:firstLine="567"/>
        <w:jc w:val="both"/>
        <w:rPr>
          <w:i/>
          <w:sz w:val="28"/>
          <w:szCs w:val="28"/>
        </w:rPr>
      </w:pPr>
      <w:r w:rsidRPr="00F94E33">
        <w:rPr>
          <w:color w:val="000000"/>
          <w:spacing w:val="-4"/>
          <w:sz w:val="28"/>
          <w:szCs w:val="28"/>
        </w:rPr>
        <w:t xml:space="preserve">Настоящим Положением </w:t>
      </w:r>
      <w:r>
        <w:rPr>
          <w:color w:val="000000"/>
          <w:spacing w:val="-4"/>
          <w:sz w:val="28"/>
          <w:szCs w:val="28"/>
        </w:rPr>
        <w:t xml:space="preserve">регламентируется деятельность </w:t>
      </w:r>
      <w:r w:rsidRPr="00F94E33">
        <w:rPr>
          <w:color w:val="000000"/>
          <w:spacing w:val="-3"/>
          <w:sz w:val="28"/>
          <w:szCs w:val="28"/>
        </w:rPr>
        <w:t xml:space="preserve">комиссии по </w:t>
      </w:r>
      <w:r>
        <w:rPr>
          <w:color w:val="000000"/>
          <w:spacing w:val="-3"/>
          <w:sz w:val="28"/>
          <w:szCs w:val="28"/>
        </w:rPr>
        <w:t xml:space="preserve">оплате труда </w:t>
      </w:r>
      <w:r w:rsidRPr="00F94E33">
        <w:rPr>
          <w:color w:val="000000"/>
          <w:spacing w:val="-3"/>
          <w:sz w:val="28"/>
          <w:szCs w:val="28"/>
        </w:rPr>
        <w:t>работник</w:t>
      </w:r>
      <w:r>
        <w:rPr>
          <w:color w:val="000000"/>
          <w:spacing w:val="-3"/>
          <w:sz w:val="28"/>
          <w:szCs w:val="28"/>
        </w:rPr>
        <w:t>ов</w:t>
      </w:r>
      <w:r w:rsidRPr="00F94E33">
        <w:rPr>
          <w:color w:val="000000"/>
          <w:spacing w:val="-3"/>
          <w:sz w:val="28"/>
          <w:szCs w:val="28"/>
        </w:rPr>
        <w:t xml:space="preserve"> смоленского областного государственного бюджетного учреждения «Духовщинский комплексный центр социального обслуживания населения» </w:t>
      </w:r>
      <w:r w:rsidRPr="00F94E33">
        <w:rPr>
          <w:color w:val="000000"/>
          <w:spacing w:val="-2"/>
          <w:sz w:val="28"/>
          <w:szCs w:val="28"/>
        </w:rPr>
        <w:t>(далее - Комиссия)</w:t>
      </w:r>
      <w:r>
        <w:rPr>
          <w:color w:val="000000"/>
          <w:spacing w:val="-2"/>
          <w:sz w:val="28"/>
          <w:szCs w:val="28"/>
        </w:rPr>
        <w:t>, в том числе ее создание и организацию работы</w:t>
      </w:r>
      <w:r w:rsidRPr="00F94E33">
        <w:rPr>
          <w:color w:val="000000"/>
          <w:spacing w:val="-2"/>
          <w:sz w:val="28"/>
          <w:szCs w:val="28"/>
        </w:rPr>
        <w:t>.</w:t>
      </w:r>
    </w:p>
    <w:p w:rsidR="00EB1E41" w:rsidRPr="007F5BEF" w:rsidRDefault="00EB1E41" w:rsidP="008051FD">
      <w:pPr>
        <w:widowControl w:val="0"/>
        <w:numPr>
          <w:ilvl w:val="1"/>
          <w:numId w:val="3"/>
        </w:numPr>
        <w:shd w:val="clear" w:color="auto" w:fill="FFFFFF"/>
        <w:tabs>
          <w:tab w:val="left" w:pos="1134"/>
        </w:tabs>
        <w:adjustRightInd w:val="0"/>
        <w:spacing w:before="100" w:beforeAutospacing="1" w:after="100" w:afterAutospacing="1"/>
        <w:ind w:left="0" w:firstLine="567"/>
        <w:jc w:val="both"/>
        <w:rPr>
          <w:i/>
          <w:sz w:val="28"/>
          <w:szCs w:val="28"/>
        </w:rPr>
      </w:pPr>
      <w:r w:rsidRPr="00F94E33">
        <w:rPr>
          <w:color w:val="000000"/>
          <w:spacing w:val="-3"/>
          <w:sz w:val="28"/>
          <w:szCs w:val="28"/>
        </w:rPr>
        <w:t xml:space="preserve">В своей деятельности Комиссия руководствуется Конституцией Российской Федерации, </w:t>
      </w:r>
      <w:r>
        <w:rPr>
          <w:color w:val="000000"/>
          <w:spacing w:val="-3"/>
          <w:sz w:val="28"/>
          <w:szCs w:val="28"/>
        </w:rPr>
        <w:t xml:space="preserve">Трудовым Кодексом РФ, </w:t>
      </w:r>
      <w:r w:rsidRPr="00F94E33">
        <w:rPr>
          <w:color w:val="000000"/>
          <w:spacing w:val="-3"/>
          <w:sz w:val="28"/>
          <w:szCs w:val="28"/>
        </w:rPr>
        <w:t xml:space="preserve">федеральными законами, указами и распоряжениями Президента Российской Федерации, постановлениями, распоряжениями Правительства Российской Федерации, нормативными правовыми актами федеральных органов исполнительной власти, Уставом, постановлениями и распоряжениями </w:t>
      </w:r>
      <w:r w:rsidRPr="00F94E33">
        <w:rPr>
          <w:color w:val="000000"/>
          <w:spacing w:val="-4"/>
          <w:sz w:val="28"/>
          <w:szCs w:val="28"/>
        </w:rPr>
        <w:t>Губернатора Смоленской области</w:t>
      </w:r>
      <w:r w:rsidRPr="00F94E33">
        <w:rPr>
          <w:color w:val="000000"/>
          <w:spacing w:val="-2"/>
          <w:sz w:val="28"/>
          <w:szCs w:val="28"/>
        </w:rPr>
        <w:t>, приказами Департамента</w:t>
      </w:r>
      <w:r w:rsidRPr="00F94E33">
        <w:rPr>
          <w:color w:val="000000"/>
          <w:spacing w:val="-3"/>
          <w:sz w:val="28"/>
          <w:szCs w:val="28"/>
        </w:rPr>
        <w:t xml:space="preserve"> Смоленской области по социальному развитию, </w:t>
      </w:r>
      <w:r>
        <w:rPr>
          <w:color w:val="000000"/>
          <w:spacing w:val="-3"/>
          <w:sz w:val="28"/>
          <w:szCs w:val="28"/>
        </w:rPr>
        <w:t>директора</w:t>
      </w:r>
      <w:r w:rsidRPr="00F94E33">
        <w:rPr>
          <w:color w:val="000000"/>
          <w:spacing w:val="-3"/>
          <w:sz w:val="28"/>
          <w:szCs w:val="28"/>
        </w:rPr>
        <w:t xml:space="preserve"> учреждения </w:t>
      </w:r>
      <w:r w:rsidRPr="00F94E33">
        <w:rPr>
          <w:color w:val="000000"/>
          <w:spacing w:val="-5"/>
          <w:sz w:val="28"/>
          <w:szCs w:val="28"/>
        </w:rPr>
        <w:t>и настоящим Положением.</w:t>
      </w:r>
    </w:p>
    <w:p w:rsidR="00EB1E41" w:rsidRPr="007F5BEF" w:rsidRDefault="00EB1E41" w:rsidP="008051FD">
      <w:pPr>
        <w:widowControl w:val="0"/>
        <w:numPr>
          <w:ilvl w:val="1"/>
          <w:numId w:val="3"/>
        </w:numPr>
        <w:shd w:val="clear" w:color="auto" w:fill="FFFFFF"/>
        <w:tabs>
          <w:tab w:val="left" w:pos="1134"/>
        </w:tabs>
        <w:adjustRightInd w:val="0"/>
        <w:ind w:left="0" w:firstLine="567"/>
        <w:jc w:val="both"/>
        <w:rPr>
          <w:i/>
          <w:sz w:val="28"/>
          <w:szCs w:val="28"/>
        </w:rPr>
      </w:pPr>
      <w:r>
        <w:rPr>
          <w:color w:val="000000"/>
          <w:spacing w:val="-5"/>
          <w:sz w:val="28"/>
          <w:szCs w:val="28"/>
        </w:rPr>
        <w:t>Комиссия создается в целях:</w:t>
      </w:r>
    </w:p>
    <w:p w:rsidR="00EB1E41" w:rsidRDefault="00EB1E41" w:rsidP="00EB1E41">
      <w:pPr>
        <w:ind w:firstLine="567"/>
        <w:jc w:val="both"/>
        <w:rPr>
          <w:sz w:val="28"/>
          <w:szCs w:val="28"/>
        </w:rPr>
      </w:pPr>
      <w:r>
        <w:rPr>
          <w:sz w:val="28"/>
          <w:szCs w:val="28"/>
        </w:rPr>
        <w:t>- проведения оценки деятельности работников учреждения;</w:t>
      </w:r>
    </w:p>
    <w:p w:rsidR="00EB1E41" w:rsidRDefault="00EB1E41" w:rsidP="00EB1E41">
      <w:pPr>
        <w:ind w:firstLine="567"/>
        <w:jc w:val="both"/>
        <w:rPr>
          <w:sz w:val="28"/>
          <w:szCs w:val="28"/>
        </w:rPr>
      </w:pPr>
      <w:r>
        <w:rPr>
          <w:sz w:val="28"/>
          <w:szCs w:val="28"/>
        </w:rPr>
        <w:t>- расчета выплат стимулирующего характера;</w:t>
      </w:r>
    </w:p>
    <w:p w:rsidR="00EB1E41" w:rsidRDefault="00EB1E41" w:rsidP="00EB1E41">
      <w:pPr>
        <w:ind w:firstLine="567"/>
        <w:jc w:val="both"/>
        <w:rPr>
          <w:sz w:val="28"/>
          <w:szCs w:val="28"/>
        </w:rPr>
      </w:pPr>
      <w:r>
        <w:rPr>
          <w:sz w:val="28"/>
          <w:szCs w:val="28"/>
        </w:rPr>
        <w:t>- выработки предложений по совершенствованию системы оплаты труда работников учреждения.</w:t>
      </w:r>
    </w:p>
    <w:p w:rsidR="00EB1E41" w:rsidRPr="00F94E33" w:rsidRDefault="00EB1E41" w:rsidP="008051FD">
      <w:pPr>
        <w:widowControl w:val="0"/>
        <w:numPr>
          <w:ilvl w:val="1"/>
          <w:numId w:val="3"/>
        </w:numPr>
        <w:shd w:val="clear" w:color="auto" w:fill="FFFFFF"/>
        <w:tabs>
          <w:tab w:val="left" w:pos="1134"/>
        </w:tabs>
        <w:adjustRightInd w:val="0"/>
        <w:spacing w:after="100" w:afterAutospacing="1"/>
        <w:ind w:left="0" w:firstLine="567"/>
        <w:jc w:val="both"/>
        <w:rPr>
          <w:i/>
          <w:sz w:val="28"/>
          <w:szCs w:val="28"/>
        </w:rPr>
      </w:pPr>
      <w:r w:rsidRPr="00F94E33">
        <w:rPr>
          <w:color w:val="000000"/>
          <w:spacing w:val="-4"/>
          <w:sz w:val="28"/>
          <w:szCs w:val="28"/>
        </w:rPr>
        <w:t xml:space="preserve">Комиссия является коллегиальным совещательным органом по вопросам </w:t>
      </w:r>
      <w:r w:rsidRPr="00F94E33">
        <w:rPr>
          <w:color w:val="000000"/>
          <w:spacing w:val="-3"/>
          <w:sz w:val="28"/>
          <w:szCs w:val="28"/>
        </w:rPr>
        <w:t>распределения средств на стимулирование труда работников смоленского областного государственного бюджетного учреждения «Духовщинский комплексный центр социального обслуживания населения»</w:t>
      </w:r>
      <w:r>
        <w:rPr>
          <w:color w:val="000000"/>
          <w:spacing w:val="-4"/>
          <w:sz w:val="28"/>
          <w:szCs w:val="28"/>
        </w:rPr>
        <w:t>.</w:t>
      </w:r>
    </w:p>
    <w:p w:rsidR="00EB1E41" w:rsidRPr="00F94E33" w:rsidRDefault="00EB1E41" w:rsidP="008051FD">
      <w:pPr>
        <w:widowControl w:val="0"/>
        <w:numPr>
          <w:ilvl w:val="1"/>
          <w:numId w:val="3"/>
        </w:numPr>
        <w:shd w:val="clear" w:color="auto" w:fill="FFFFFF"/>
        <w:tabs>
          <w:tab w:val="left" w:pos="1134"/>
        </w:tabs>
        <w:adjustRightInd w:val="0"/>
        <w:spacing w:before="100" w:beforeAutospacing="1" w:after="100" w:afterAutospacing="1"/>
        <w:ind w:left="0" w:firstLine="567"/>
        <w:jc w:val="both"/>
        <w:rPr>
          <w:i/>
          <w:sz w:val="28"/>
          <w:szCs w:val="28"/>
        </w:rPr>
      </w:pPr>
      <w:r>
        <w:rPr>
          <w:sz w:val="28"/>
          <w:szCs w:val="28"/>
        </w:rPr>
        <w:t>К</w:t>
      </w:r>
      <w:r w:rsidRPr="00F94E33">
        <w:rPr>
          <w:sz w:val="28"/>
          <w:szCs w:val="28"/>
        </w:rPr>
        <w:t>омисси</w:t>
      </w:r>
      <w:r>
        <w:rPr>
          <w:sz w:val="28"/>
          <w:szCs w:val="28"/>
        </w:rPr>
        <w:t xml:space="preserve">я состоит из </w:t>
      </w:r>
      <w:r w:rsidRPr="00F94E33">
        <w:rPr>
          <w:sz w:val="28"/>
          <w:szCs w:val="28"/>
        </w:rPr>
        <w:t>председател</w:t>
      </w:r>
      <w:r>
        <w:rPr>
          <w:sz w:val="28"/>
          <w:szCs w:val="28"/>
        </w:rPr>
        <w:t>я комиссии</w:t>
      </w:r>
      <w:r w:rsidRPr="00F94E33">
        <w:rPr>
          <w:sz w:val="28"/>
          <w:szCs w:val="28"/>
        </w:rPr>
        <w:t>, заместител</w:t>
      </w:r>
      <w:r>
        <w:rPr>
          <w:sz w:val="28"/>
          <w:szCs w:val="28"/>
        </w:rPr>
        <w:t>я</w:t>
      </w:r>
      <w:r w:rsidRPr="00F94E33">
        <w:rPr>
          <w:sz w:val="28"/>
          <w:szCs w:val="28"/>
        </w:rPr>
        <w:t xml:space="preserve"> председател</w:t>
      </w:r>
      <w:r>
        <w:rPr>
          <w:sz w:val="28"/>
          <w:szCs w:val="28"/>
        </w:rPr>
        <w:t>я комиссии</w:t>
      </w:r>
      <w:r w:rsidRPr="00F94E33">
        <w:rPr>
          <w:sz w:val="28"/>
          <w:szCs w:val="28"/>
        </w:rPr>
        <w:t xml:space="preserve">, </w:t>
      </w:r>
      <w:r>
        <w:rPr>
          <w:sz w:val="28"/>
          <w:szCs w:val="28"/>
        </w:rPr>
        <w:t xml:space="preserve">секретаря и членов комиссии. В состав Комиссии в обязательном порядке включается </w:t>
      </w:r>
      <w:r w:rsidRPr="00F94E33">
        <w:rPr>
          <w:sz w:val="28"/>
          <w:szCs w:val="28"/>
        </w:rPr>
        <w:t xml:space="preserve">главный бухгалтер, председатель профсоюзного комитета, </w:t>
      </w:r>
      <w:r>
        <w:rPr>
          <w:sz w:val="28"/>
          <w:szCs w:val="28"/>
        </w:rPr>
        <w:t xml:space="preserve">специалист по охране труда и </w:t>
      </w:r>
      <w:r w:rsidRPr="00F94E33">
        <w:rPr>
          <w:sz w:val="28"/>
          <w:szCs w:val="28"/>
        </w:rPr>
        <w:t>представители трудового коллектива.</w:t>
      </w:r>
      <w:r>
        <w:rPr>
          <w:color w:val="000000"/>
          <w:spacing w:val="-2"/>
          <w:sz w:val="28"/>
          <w:szCs w:val="28"/>
        </w:rPr>
        <w:t>Председателем Комиссии является директор учреждения. Персональный с</w:t>
      </w:r>
      <w:r w:rsidRPr="00F94E33">
        <w:rPr>
          <w:color w:val="000000"/>
          <w:spacing w:val="-2"/>
          <w:sz w:val="28"/>
          <w:szCs w:val="28"/>
        </w:rPr>
        <w:t>остав Комиссии утверждается приказом директора учреждения</w:t>
      </w:r>
      <w:r w:rsidRPr="00F94E33">
        <w:rPr>
          <w:color w:val="000000"/>
          <w:spacing w:val="-3"/>
          <w:sz w:val="28"/>
          <w:szCs w:val="28"/>
        </w:rPr>
        <w:t>.</w:t>
      </w:r>
    </w:p>
    <w:p w:rsidR="00EB1E41" w:rsidRPr="00BC6237" w:rsidRDefault="00EB1E41" w:rsidP="008051FD">
      <w:pPr>
        <w:widowControl w:val="0"/>
        <w:numPr>
          <w:ilvl w:val="1"/>
          <w:numId w:val="3"/>
        </w:numPr>
        <w:shd w:val="clear" w:color="auto" w:fill="FFFFFF"/>
        <w:tabs>
          <w:tab w:val="left" w:pos="1134"/>
        </w:tabs>
        <w:adjustRightInd w:val="0"/>
        <w:spacing w:before="100" w:beforeAutospacing="1" w:after="100" w:afterAutospacing="1"/>
        <w:ind w:left="0" w:firstLine="567"/>
        <w:jc w:val="both"/>
        <w:rPr>
          <w:color w:val="000000"/>
          <w:spacing w:val="-5"/>
          <w:sz w:val="28"/>
          <w:szCs w:val="28"/>
        </w:rPr>
      </w:pPr>
      <w:r>
        <w:rPr>
          <w:color w:val="000000"/>
          <w:spacing w:val="-5"/>
          <w:sz w:val="28"/>
          <w:szCs w:val="28"/>
        </w:rPr>
        <w:t>Состав К</w:t>
      </w:r>
      <w:r w:rsidRPr="00BC6237">
        <w:rPr>
          <w:color w:val="000000"/>
          <w:spacing w:val="-5"/>
          <w:sz w:val="28"/>
          <w:szCs w:val="28"/>
        </w:rPr>
        <w:t>омиссии формируется таким образом, чтобы исключить возможность возникновения конфликта интересов, который мог бы повлиять на принимаемые комиссией решения.</w:t>
      </w:r>
    </w:p>
    <w:p w:rsidR="00EB1E41" w:rsidRDefault="00EB1E41" w:rsidP="008051FD">
      <w:pPr>
        <w:widowControl w:val="0"/>
        <w:numPr>
          <w:ilvl w:val="1"/>
          <w:numId w:val="3"/>
        </w:numPr>
        <w:shd w:val="clear" w:color="auto" w:fill="FFFFFF"/>
        <w:tabs>
          <w:tab w:val="left" w:pos="1134"/>
        </w:tabs>
        <w:adjustRightInd w:val="0"/>
        <w:spacing w:before="100" w:beforeAutospacing="1" w:after="100" w:afterAutospacing="1"/>
        <w:ind w:left="0" w:firstLine="567"/>
        <w:jc w:val="both"/>
        <w:rPr>
          <w:color w:val="000000"/>
          <w:spacing w:val="-5"/>
          <w:sz w:val="28"/>
          <w:szCs w:val="28"/>
        </w:rPr>
      </w:pPr>
      <w:r w:rsidRPr="00BC6237">
        <w:rPr>
          <w:color w:val="000000"/>
          <w:spacing w:val="-5"/>
          <w:sz w:val="28"/>
          <w:szCs w:val="28"/>
        </w:rPr>
        <w:t>При возникновении прямой или косвенной л</w:t>
      </w:r>
      <w:r>
        <w:rPr>
          <w:color w:val="000000"/>
          <w:spacing w:val="-5"/>
          <w:sz w:val="28"/>
          <w:szCs w:val="28"/>
        </w:rPr>
        <w:t>ичной заинтересованности члена К</w:t>
      </w:r>
      <w:r w:rsidRPr="00BC6237">
        <w:rPr>
          <w:color w:val="000000"/>
          <w:spacing w:val="-5"/>
          <w:sz w:val="28"/>
          <w:szCs w:val="28"/>
        </w:rPr>
        <w:t>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w:t>
      </w:r>
      <w:r>
        <w:rPr>
          <w:color w:val="000000"/>
          <w:spacing w:val="-5"/>
          <w:sz w:val="28"/>
          <w:szCs w:val="28"/>
        </w:rPr>
        <w:t>ом случае соответствующий член К</w:t>
      </w:r>
      <w:r w:rsidRPr="00BC6237">
        <w:rPr>
          <w:color w:val="000000"/>
          <w:spacing w:val="-5"/>
          <w:sz w:val="28"/>
          <w:szCs w:val="28"/>
        </w:rPr>
        <w:t xml:space="preserve">омиссии не </w:t>
      </w:r>
      <w:r w:rsidRPr="00BC6237">
        <w:rPr>
          <w:color w:val="000000"/>
          <w:spacing w:val="-5"/>
          <w:sz w:val="28"/>
          <w:szCs w:val="28"/>
        </w:rPr>
        <w:lastRenderedPageBreak/>
        <w:t>принимает участия в рассмотрении указанного вопроса.</w:t>
      </w:r>
    </w:p>
    <w:p w:rsidR="00EB1E41" w:rsidRPr="00F94E33" w:rsidRDefault="00EB1E41" w:rsidP="008051FD">
      <w:pPr>
        <w:widowControl w:val="0"/>
        <w:numPr>
          <w:ilvl w:val="1"/>
          <w:numId w:val="3"/>
        </w:numPr>
        <w:shd w:val="clear" w:color="auto" w:fill="FFFFFF"/>
        <w:tabs>
          <w:tab w:val="left" w:pos="1134"/>
        </w:tabs>
        <w:adjustRightInd w:val="0"/>
        <w:spacing w:before="100" w:beforeAutospacing="1" w:after="100" w:afterAutospacing="1"/>
        <w:ind w:left="0" w:firstLine="567"/>
        <w:jc w:val="both"/>
        <w:rPr>
          <w:color w:val="000000"/>
          <w:spacing w:val="-5"/>
          <w:sz w:val="28"/>
          <w:szCs w:val="28"/>
        </w:rPr>
      </w:pPr>
      <w:r>
        <w:rPr>
          <w:color w:val="000000"/>
          <w:spacing w:val="-5"/>
          <w:sz w:val="28"/>
          <w:szCs w:val="28"/>
        </w:rPr>
        <w:t>В</w:t>
      </w:r>
      <w:r w:rsidRPr="00F94E33">
        <w:rPr>
          <w:color w:val="000000"/>
          <w:spacing w:val="-5"/>
          <w:sz w:val="28"/>
          <w:szCs w:val="28"/>
        </w:rPr>
        <w:t>несение изменений и дополнений в настоящее Положение может быть инициировано членами Комиссии.</w:t>
      </w:r>
    </w:p>
    <w:p w:rsidR="00EB1E41" w:rsidRPr="00F94E33" w:rsidRDefault="00EB1E41" w:rsidP="00EB1E41">
      <w:pPr>
        <w:shd w:val="clear" w:color="auto" w:fill="FFFFFF"/>
        <w:spacing w:before="100" w:beforeAutospacing="1" w:after="100" w:afterAutospacing="1"/>
        <w:ind w:firstLine="567"/>
        <w:jc w:val="center"/>
        <w:rPr>
          <w:sz w:val="28"/>
          <w:szCs w:val="28"/>
        </w:rPr>
      </w:pPr>
      <w:r w:rsidRPr="00F94E33">
        <w:rPr>
          <w:b/>
          <w:bCs/>
          <w:color w:val="000000"/>
          <w:spacing w:val="2"/>
          <w:sz w:val="28"/>
          <w:szCs w:val="28"/>
        </w:rPr>
        <w:t>2. Основные функции Комиссии</w:t>
      </w:r>
    </w:p>
    <w:p w:rsidR="00EB1E41" w:rsidRPr="00F94E33" w:rsidRDefault="00EB1E41" w:rsidP="00EB1E41">
      <w:pPr>
        <w:shd w:val="clear" w:color="auto" w:fill="FFFFFF"/>
        <w:spacing w:before="100" w:beforeAutospacing="1"/>
        <w:ind w:firstLine="567"/>
        <w:jc w:val="both"/>
        <w:rPr>
          <w:sz w:val="28"/>
          <w:szCs w:val="28"/>
        </w:rPr>
      </w:pPr>
      <w:r w:rsidRPr="00F94E33">
        <w:rPr>
          <w:color w:val="000000"/>
          <w:spacing w:val="-4"/>
          <w:sz w:val="28"/>
          <w:szCs w:val="28"/>
        </w:rPr>
        <w:t>2.1. Комиссия осуществляет следующие функции:</w:t>
      </w:r>
    </w:p>
    <w:p w:rsidR="00EB1E41" w:rsidRPr="00F94E33" w:rsidRDefault="00EB1E41" w:rsidP="00EB1E41">
      <w:pPr>
        <w:shd w:val="clear" w:color="auto" w:fill="FFFFFF"/>
        <w:tabs>
          <w:tab w:val="left" w:pos="1440"/>
        </w:tabs>
        <w:ind w:firstLine="567"/>
        <w:jc w:val="both"/>
        <w:rPr>
          <w:color w:val="000000"/>
          <w:spacing w:val="-3"/>
          <w:sz w:val="28"/>
          <w:szCs w:val="28"/>
        </w:rPr>
      </w:pPr>
      <w:r w:rsidRPr="00F94E33">
        <w:rPr>
          <w:color w:val="000000"/>
          <w:spacing w:val="-5"/>
          <w:sz w:val="28"/>
          <w:szCs w:val="28"/>
        </w:rPr>
        <w:t xml:space="preserve">-разрабатывает механизмы установления стимулирующих выплат </w:t>
      </w:r>
      <w:r w:rsidRPr="00F94E33">
        <w:rPr>
          <w:color w:val="000000"/>
          <w:spacing w:val="-4"/>
          <w:sz w:val="28"/>
          <w:szCs w:val="28"/>
        </w:rPr>
        <w:t>работникам учреждения</w:t>
      </w:r>
      <w:r w:rsidRPr="00F94E33">
        <w:rPr>
          <w:color w:val="000000"/>
          <w:spacing w:val="-3"/>
          <w:sz w:val="28"/>
          <w:szCs w:val="28"/>
        </w:rPr>
        <w:t>;</w:t>
      </w:r>
    </w:p>
    <w:p w:rsidR="00EB1E41" w:rsidRPr="00F94E33" w:rsidRDefault="00EB1E41" w:rsidP="00EB1E41">
      <w:pPr>
        <w:shd w:val="clear" w:color="auto" w:fill="FFFFFF"/>
        <w:tabs>
          <w:tab w:val="left" w:pos="1440"/>
        </w:tabs>
        <w:ind w:firstLine="567"/>
        <w:jc w:val="both"/>
        <w:rPr>
          <w:color w:val="000000"/>
          <w:sz w:val="28"/>
          <w:szCs w:val="28"/>
        </w:rPr>
      </w:pPr>
      <w:r w:rsidRPr="00F94E33">
        <w:rPr>
          <w:color w:val="000000"/>
          <w:spacing w:val="-3"/>
          <w:sz w:val="28"/>
          <w:szCs w:val="28"/>
        </w:rPr>
        <w:t>-и</w:t>
      </w:r>
      <w:r w:rsidRPr="00F94E33">
        <w:rPr>
          <w:color w:val="000000"/>
          <w:sz w:val="28"/>
          <w:szCs w:val="28"/>
        </w:rPr>
        <w:t>зучает аналитический материал о качестве работы, выполняемой работниками учреждения;</w:t>
      </w:r>
    </w:p>
    <w:p w:rsidR="00EB1E41" w:rsidRPr="00F94E33" w:rsidRDefault="00EB1E41" w:rsidP="00EB1E41">
      <w:pPr>
        <w:shd w:val="clear" w:color="auto" w:fill="FFFFFF"/>
        <w:tabs>
          <w:tab w:val="left" w:pos="1440"/>
        </w:tabs>
        <w:ind w:firstLine="567"/>
        <w:jc w:val="both"/>
        <w:rPr>
          <w:sz w:val="28"/>
          <w:szCs w:val="28"/>
        </w:rPr>
      </w:pPr>
      <w:r w:rsidRPr="00F94E33">
        <w:rPr>
          <w:color w:val="000000"/>
          <w:sz w:val="28"/>
          <w:szCs w:val="28"/>
        </w:rPr>
        <w:t>-о</w:t>
      </w:r>
      <w:r w:rsidRPr="00F94E33">
        <w:rPr>
          <w:color w:val="000000"/>
          <w:spacing w:val="-3"/>
          <w:sz w:val="28"/>
          <w:szCs w:val="28"/>
        </w:rPr>
        <w:t xml:space="preserve">пределяет размер стимулирующих выплат </w:t>
      </w:r>
      <w:r w:rsidRPr="00F94E33">
        <w:rPr>
          <w:color w:val="000000"/>
          <w:spacing w:val="-4"/>
          <w:sz w:val="28"/>
          <w:szCs w:val="28"/>
        </w:rPr>
        <w:t>работникам учреждения</w:t>
      </w:r>
      <w:r w:rsidRPr="00F94E33">
        <w:rPr>
          <w:color w:val="000000"/>
          <w:spacing w:val="-3"/>
          <w:sz w:val="28"/>
          <w:szCs w:val="28"/>
        </w:rPr>
        <w:t>.</w:t>
      </w:r>
    </w:p>
    <w:p w:rsidR="00EB1E41" w:rsidRPr="00F94E33" w:rsidRDefault="00EB1E41" w:rsidP="00EB1E41">
      <w:pPr>
        <w:shd w:val="clear" w:color="auto" w:fill="FFFFFF"/>
        <w:spacing w:before="100" w:beforeAutospacing="1" w:after="100" w:afterAutospacing="1"/>
        <w:ind w:firstLine="567"/>
        <w:jc w:val="center"/>
        <w:rPr>
          <w:sz w:val="28"/>
          <w:szCs w:val="28"/>
        </w:rPr>
      </w:pPr>
      <w:r w:rsidRPr="00F94E33">
        <w:rPr>
          <w:b/>
          <w:bCs/>
          <w:color w:val="000000"/>
          <w:spacing w:val="1"/>
          <w:sz w:val="28"/>
          <w:szCs w:val="28"/>
        </w:rPr>
        <w:t>3. Права Комиссии</w:t>
      </w:r>
    </w:p>
    <w:p w:rsidR="00EB1E41" w:rsidRPr="00F94E33" w:rsidRDefault="00EB1E41" w:rsidP="00EB1E41">
      <w:pPr>
        <w:shd w:val="clear" w:color="auto" w:fill="FFFFFF"/>
        <w:tabs>
          <w:tab w:val="left" w:pos="1134"/>
        </w:tabs>
        <w:ind w:firstLine="567"/>
        <w:jc w:val="both"/>
        <w:rPr>
          <w:sz w:val="28"/>
          <w:szCs w:val="28"/>
        </w:rPr>
      </w:pPr>
      <w:r w:rsidRPr="00F94E33">
        <w:rPr>
          <w:color w:val="000000"/>
          <w:spacing w:val="-3"/>
          <w:sz w:val="28"/>
          <w:szCs w:val="28"/>
        </w:rPr>
        <w:t>Комиссия для осуществления возложенных на нее функций имеет право:</w:t>
      </w:r>
    </w:p>
    <w:p w:rsidR="00EB1E41" w:rsidRPr="00F94E33" w:rsidRDefault="00EB1E41" w:rsidP="00EB1E41">
      <w:pPr>
        <w:shd w:val="clear" w:color="auto" w:fill="FFFFFF"/>
        <w:tabs>
          <w:tab w:val="left" w:pos="1134"/>
        </w:tabs>
        <w:ind w:firstLine="567"/>
        <w:jc w:val="both"/>
        <w:rPr>
          <w:sz w:val="28"/>
          <w:szCs w:val="28"/>
        </w:rPr>
      </w:pPr>
      <w:r w:rsidRPr="00F94E33">
        <w:rPr>
          <w:color w:val="000000"/>
          <w:sz w:val="28"/>
          <w:szCs w:val="28"/>
        </w:rPr>
        <w:t xml:space="preserve">3.1. </w:t>
      </w:r>
      <w:r w:rsidRPr="00F94E33">
        <w:rPr>
          <w:color w:val="000000"/>
          <w:spacing w:val="-4"/>
          <w:sz w:val="28"/>
          <w:szCs w:val="28"/>
        </w:rPr>
        <w:t>Взаимодействовать с профсоюзным комитетом.</w:t>
      </w:r>
    </w:p>
    <w:p w:rsidR="00EB1E41" w:rsidRDefault="00EB1E41" w:rsidP="00EB1E41">
      <w:pPr>
        <w:widowControl w:val="0"/>
        <w:shd w:val="clear" w:color="auto" w:fill="FFFFFF"/>
        <w:tabs>
          <w:tab w:val="left" w:pos="1134"/>
        </w:tabs>
        <w:adjustRightInd w:val="0"/>
        <w:ind w:firstLine="567"/>
        <w:jc w:val="both"/>
        <w:rPr>
          <w:color w:val="000000"/>
          <w:spacing w:val="-3"/>
          <w:sz w:val="28"/>
          <w:szCs w:val="28"/>
        </w:rPr>
      </w:pPr>
      <w:r w:rsidRPr="00F94E33">
        <w:rPr>
          <w:color w:val="000000"/>
          <w:sz w:val="28"/>
          <w:szCs w:val="28"/>
        </w:rPr>
        <w:t xml:space="preserve">3.2. </w:t>
      </w:r>
      <w:r w:rsidRPr="00F94E33">
        <w:rPr>
          <w:color w:val="000000"/>
          <w:spacing w:val="-4"/>
          <w:sz w:val="28"/>
          <w:szCs w:val="28"/>
        </w:rPr>
        <w:t>В рамках своей компетенции в порядке, установленном законодательством,</w:t>
      </w:r>
      <w:r w:rsidRPr="00F94E33">
        <w:rPr>
          <w:color w:val="000000"/>
          <w:spacing w:val="-3"/>
          <w:sz w:val="28"/>
          <w:szCs w:val="28"/>
        </w:rPr>
        <w:t xml:space="preserve">запрашивать и получать необходимые материалы от </w:t>
      </w:r>
      <w:r>
        <w:rPr>
          <w:color w:val="000000"/>
          <w:spacing w:val="-3"/>
          <w:sz w:val="28"/>
          <w:szCs w:val="28"/>
        </w:rPr>
        <w:t xml:space="preserve">должностных лиц </w:t>
      </w:r>
      <w:r w:rsidRPr="00F94E33">
        <w:rPr>
          <w:color w:val="000000"/>
          <w:spacing w:val="-3"/>
          <w:sz w:val="28"/>
          <w:szCs w:val="28"/>
        </w:rPr>
        <w:t>учреждения.</w:t>
      </w:r>
    </w:p>
    <w:p w:rsidR="00EB1E41" w:rsidRDefault="00EB1E41" w:rsidP="00EB1E41">
      <w:pPr>
        <w:widowControl w:val="0"/>
        <w:shd w:val="clear" w:color="auto" w:fill="FFFFFF"/>
        <w:tabs>
          <w:tab w:val="left" w:pos="1134"/>
        </w:tabs>
        <w:adjustRightInd w:val="0"/>
        <w:ind w:firstLine="567"/>
        <w:jc w:val="both"/>
        <w:rPr>
          <w:color w:val="000000"/>
          <w:spacing w:val="-3"/>
          <w:sz w:val="28"/>
          <w:szCs w:val="28"/>
        </w:rPr>
      </w:pPr>
      <w:r>
        <w:rPr>
          <w:color w:val="000000"/>
          <w:spacing w:val="-3"/>
          <w:sz w:val="28"/>
          <w:szCs w:val="28"/>
        </w:rPr>
        <w:t xml:space="preserve">3.3. Приглашать </w:t>
      </w:r>
      <w:r w:rsidRPr="00F94E33">
        <w:rPr>
          <w:color w:val="000000"/>
          <w:spacing w:val="-4"/>
          <w:sz w:val="28"/>
          <w:szCs w:val="28"/>
        </w:rPr>
        <w:t>на свои заседания</w:t>
      </w:r>
      <w:r w:rsidRPr="00F94E33">
        <w:rPr>
          <w:color w:val="000000"/>
          <w:spacing w:val="-3"/>
          <w:sz w:val="28"/>
          <w:szCs w:val="28"/>
        </w:rPr>
        <w:t>специалистов</w:t>
      </w:r>
      <w:r>
        <w:rPr>
          <w:color w:val="000000"/>
          <w:spacing w:val="-3"/>
          <w:sz w:val="28"/>
          <w:szCs w:val="28"/>
        </w:rPr>
        <w:t xml:space="preserve">, представителей </w:t>
      </w:r>
      <w:r w:rsidRPr="00F94E33">
        <w:rPr>
          <w:color w:val="000000"/>
          <w:spacing w:val="-3"/>
          <w:sz w:val="28"/>
          <w:szCs w:val="28"/>
        </w:rPr>
        <w:t xml:space="preserve">трудового коллектива и запрашивать от них </w:t>
      </w:r>
      <w:r w:rsidRPr="00F94E33">
        <w:rPr>
          <w:color w:val="000000"/>
          <w:spacing w:val="-7"/>
          <w:sz w:val="28"/>
          <w:szCs w:val="28"/>
        </w:rPr>
        <w:t>необходимые пояснения.</w:t>
      </w:r>
    </w:p>
    <w:p w:rsidR="00EB1E41" w:rsidRPr="00F94E33" w:rsidRDefault="00EB1E41" w:rsidP="00EB1E41">
      <w:pPr>
        <w:widowControl w:val="0"/>
        <w:shd w:val="clear" w:color="auto" w:fill="FFFFFF"/>
        <w:tabs>
          <w:tab w:val="left" w:pos="1426"/>
        </w:tabs>
        <w:adjustRightInd w:val="0"/>
        <w:spacing w:before="100" w:beforeAutospacing="1" w:after="100" w:afterAutospacing="1"/>
        <w:ind w:firstLine="567"/>
        <w:jc w:val="center"/>
        <w:rPr>
          <w:sz w:val="28"/>
          <w:szCs w:val="28"/>
        </w:rPr>
      </w:pPr>
      <w:r w:rsidRPr="00F94E33">
        <w:rPr>
          <w:b/>
          <w:bCs/>
          <w:color w:val="000000"/>
          <w:spacing w:val="2"/>
          <w:sz w:val="28"/>
          <w:szCs w:val="28"/>
        </w:rPr>
        <w:t>4. Порядок работы Комиссии</w:t>
      </w:r>
    </w:p>
    <w:p w:rsidR="00EB1E41" w:rsidRPr="00F94E33" w:rsidRDefault="00EB1E41" w:rsidP="00EB1E41">
      <w:pPr>
        <w:shd w:val="clear" w:color="auto" w:fill="FFFFFF"/>
        <w:tabs>
          <w:tab w:val="left" w:pos="900"/>
        </w:tabs>
        <w:ind w:firstLine="567"/>
        <w:jc w:val="both"/>
        <w:rPr>
          <w:sz w:val="28"/>
          <w:szCs w:val="28"/>
        </w:rPr>
      </w:pPr>
      <w:r w:rsidRPr="00F94E33">
        <w:rPr>
          <w:color w:val="000000"/>
          <w:sz w:val="28"/>
          <w:szCs w:val="28"/>
        </w:rPr>
        <w:t>4.1. Организационной формой работы Комиссии являются заседания, которые проводятся:</w:t>
      </w:r>
    </w:p>
    <w:p w:rsidR="00EB1E41" w:rsidRPr="00F94E33" w:rsidRDefault="00EB1E41" w:rsidP="00EB1E41">
      <w:pPr>
        <w:shd w:val="clear" w:color="auto" w:fill="FFFFFF"/>
        <w:tabs>
          <w:tab w:val="left" w:pos="900"/>
          <w:tab w:val="left" w:pos="998"/>
        </w:tabs>
        <w:ind w:firstLine="567"/>
        <w:jc w:val="both"/>
        <w:rPr>
          <w:b/>
          <w:color w:val="000000"/>
          <w:sz w:val="28"/>
          <w:szCs w:val="28"/>
        </w:rPr>
      </w:pPr>
      <w:r w:rsidRPr="00F94E33">
        <w:rPr>
          <w:color w:val="000000"/>
          <w:sz w:val="28"/>
          <w:szCs w:val="28"/>
        </w:rPr>
        <w:t xml:space="preserve">- впоследний месяц квартала, года при установлении стимулирующих выплат на основании показателей эффективности деятельности; </w:t>
      </w:r>
    </w:p>
    <w:p w:rsidR="00EB1E41" w:rsidRPr="00F94E33" w:rsidRDefault="00EB1E41" w:rsidP="00EB1E41">
      <w:pPr>
        <w:shd w:val="clear" w:color="auto" w:fill="FFFFFF"/>
        <w:tabs>
          <w:tab w:val="left" w:pos="900"/>
        </w:tabs>
        <w:ind w:firstLine="567"/>
        <w:jc w:val="both"/>
        <w:rPr>
          <w:sz w:val="28"/>
          <w:szCs w:val="28"/>
          <w:u w:val="single"/>
        </w:rPr>
      </w:pPr>
      <w:r w:rsidRPr="00F94E33">
        <w:rPr>
          <w:color w:val="000000"/>
          <w:sz w:val="28"/>
          <w:szCs w:val="28"/>
        </w:rPr>
        <w:t>- один раз в месяц, при установлении стимулирующих выплат по результатам особых достижений и заслуг (временные); при снятии (или не установлении) стимулирующих выплат.</w:t>
      </w:r>
    </w:p>
    <w:p w:rsidR="00EB1E41" w:rsidRPr="00F94E33" w:rsidRDefault="00EB1E41" w:rsidP="00EB1E41">
      <w:pPr>
        <w:widowControl w:val="0"/>
        <w:shd w:val="clear" w:color="auto" w:fill="FFFFFF"/>
        <w:tabs>
          <w:tab w:val="left" w:pos="900"/>
        </w:tabs>
        <w:adjustRightInd w:val="0"/>
        <w:ind w:firstLine="567"/>
        <w:jc w:val="both"/>
        <w:rPr>
          <w:sz w:val="28"/>
          <w:szCs w:val="28"/>
        </w:rPr>
      </w:pPr>
      <w:r>
        <w:rPr>
          <w:color w:val="000000"/>
          <w:sz w:val="28"/>
          <w:szCs w:val="28"/>
        </w:rPr>
        <w:t>4.2.</w:t>
      </w:r>
      <w:r w:rsidRPr="00F94E33">
        <w:rPr>
          <w:color w:val="000000"/>
          <w:sz w:val="28"/>
          <w:szCs w:val="28"/>
        </w:rPr>
        <w:t xml:space="preserve"> Заседания Комиссии назначает и ведет председатель Комиссии, а в его отсутствие - заместитель председателя Комиссии. Подготовку и организацию</w:t>
      </w:r>
      <w:r w:rsidRPr="00F94E33">
        <w:rPr>
          <w:color w:val="000000"/>
          <w:spacing w:val="-4"/>
          <w:sz w:val="28"/>
          <w:szCs w:val="28"/>
        </w:rPr>
        <w:t xml:space="preserve"> заседаний </w:t>
      </w:r>
      <w:r w:rsidRPr="00F94E33">
        <w:rPr>
          <w:color w:val="000000"/>
          <w:spacing w:val="-3"/>
          <w:sz w:val="28"/>
          <w:szCs w:val="28"/>
        </w:rPr>
        <w:t xml:space="preserve">Комиссии осуществляет секретарь. </w:t>
      </w:r>
      <w:r>
        <w:rPr>
          <w:color w:val="000000"/>
          <w:spacing w:val="-3"/>
          <w:sz w:val="28"/>
          <w:szCs w:val="28"/>
        </w:rPr>
        <w:t>С</w:t>
      </w:r>
      <w:r w:rsidRPr="00F94E33">
        <w:rPr>
          <w:color w:val="000000"/>
          <w:spacing w:val="-3"/>
          <w:sz w:val="28"/>
          <w:szCs w:val="28"/>
        </w:rPr>
        <w:t xml:space="preserve">екретарь </w:t>
      </w:r>
      <w:r>
        <w:rPr>
          <w:color w:val="000000"/>
          <w:spacing w:val="-3"/>
          <w:sz w:val="28"/>
          <w:szCs w:val="28"/>
        </w:rPr>
        <w:t>К</w:t>
      </w:r>
      <w:r w:rsidRPr="00F94E33">
        <w:rPr>
          <w:color w:val="000000"/>
          <w:spacing w:val="-4"/>
          <w:sz w:val="28"/>
          <w:szCs w:val="28"/>
        </w:rPr>
        <w:t>омиссии обладает правом голоса при голосовании.</w:t>
      </w:r>
    </w:p>
    <w:p w:rsidR="00EB1E41" w:rsidRPr="00F94E33" w:rsidRDefault="00EB1E41" w:rsidP="00EB1E41">
      <w:pPr>
        <w:widowControl w:val="0"/>
        <w:shd w:val="clear" w:color="auto" w:fill="FFFFFF"/>
        <w:tabs>
          <w:tab w:val="left" w:pos="900"/>
        </w:tabs>
        <w:adjustRightInd w:val="0"/>
        <w:ind w:firstLine="567"/>
        <w:jc w:val="both"/>
        <w:rPr>
          <w:sz w:val="28"/>
          <w:szCs w:val="28"/>
        </w:rPr>
      </w:pPr>
      <w:r w:rsidRPr="00F94E33">
        <w:rPr>
          <w:color w:val="000000"/>
          <w:sz w:val="28"/>
          <w:szCs w:val="28"/>
        </w:rPr>
        <w:t xml:space="preserve">4.3. </w:t>
      </w:r>
      <w:r w:rsidRPr="00F94E33">
        <w:rPr>
          <w:color w:val="000000"/>
          <w:spacing w:val="-4"/>
          <w:sz w:val="28"/>
          <w:szCs w:val="28"/>
        </w:rPr>
        <w:t>Председатель Комиссии:</w:t>
      </w:r>
    </w:p>
    <w:p w:rsidR="00EB1E41" w:rsidRPr="00F94E33" w:rsidRDefault="00EB1E41" w:rsidP="00EB1E41">
      <w:pPr>
        <w:shd w:val="clear" w:color="auto" w:fill="FFFFFF"/>
        <w:tabs>
          <w:tab w:val="left" w:pos="851"/>
          <w:tab w:val="left" w:pos="1138"/>
        </w:tabs>
        <w:ind w:firstLine="567"/>
        <w:jc w:val="both"/>
        <w:rPr>
          <w:sz w:val="28"/>
          <w:szCs w:val="28"/>
        </w:rPr>
      </w:pPr>
      <w:r w:rsidRPr="00F94E33">
        <w:rPr>
          <w:color w:val="000000"/>
          <w:sz w:val="28"/>
          <w:szCs w:val="28"/>
        </w:rPr>
        <w:t>-</w:t>
      </w:r>
      <w:r w:rsidRPr="00F94E33">
        <w:rPr>
          <w:color w:val="000000"/>
          <w:spacing w:val="-3"/>
          <w:sz w:val="28"/>
          <w:szCs w:val="28"/>
        </w:rPr>
        <w:t>осуществляет общее руководство деятельностью Комиссии;</w:t>
      </w:r>
    </w:p>
    <w:p w:rsidR="00EB1E41" w:rsidRPr="00F94E33" w:rsidRDefault="00EB1E41" w:rsidP="00EB1E41">
      <w:pPr>
        <w:shd w:val="clear" w:color="auto" w:fill="FFFFFF"/>
        <w:tabs>
          <w:tab w:val="left" w:pos="900"/>
        </w:tabs>
        <w:ind w:firstLine="567"/>
        <w:jc w:val="both"/>
        <w:rPr>
          <w:sz w:val="28"/>
          <w:szCs w:val="28"/>
        </w:rPr>
      </w:pPr>
      <w:r w:rsidRPr="00F94E33">
        <w:rPr>
          <w:color w:val="000000"/>
          <w:spacing w:val="-3"/>
          <w:sz w:val="28"/>
          <w:szCs w:val="28"/>
        </w:rPr>
        <w:t>- вносит предложения по изменению состава Комиссии;</w:t>
      </w:r>
    </w:p>
    <w:p w:rsidR="00EB1E41" w:rsidRPr="00F94E33" w:rsidRDefault="00EB1E41" w:rsidP="00EB1E41">
      <w:pPr>
        <w:shd w:val="clear" w:color="auto" w:fill="FFFFFF"/>
        <w:tabs>
          <w:tab w:val="left" w:pos="900"/>
          <w:tab w:val="left" w:pos="1430"/>
        </w:tabs>
        <w:ind w:firstLine="567"/>
        <w:jc w:val="both"/>
        <w:rPr>
          <w:sz w:val="28"/>
          <w:szCs w:val="28"/>
        </w:rPr>
      </w:pPr>
      <w:r w:rsidRPr="00F94E33">
        <w:rPr>
          <w:color w:val="000000"/>
          <w:sz w:val="28"/>
          <w:szCs w:val="28"/>
        </w:rPr>
        <w:t xml:space="preserve">- </w:t>
      </w:r>
      <w:r w:rsidRPr="00F94E33">
        <w:rPr>
          <w:color w:val="000000"/>
          <w:spacing w:val="-4"/>
          <w:sz w:val="28"/>
          <w:szCs w:val="28"/>
        </w:rPr>
        <w:t>подписывает протокол Комиссии;</w:t>
      </w:r>
    </w:p>
    <w:p w:rsidR="00EB1E41" w:rsidRPr="00F94E33" w:rsidRDefault="00EB1E41" w:rsidP="00EB1E41">
      <w:pPr>
        <w:shd w:val="clear" w:color="auto" w:fill="FFFFFF"/>
        <w:tabs>
          <w:tab w:val="left" w:pos="900"/>
        </w:tabs>
        <w:ind w:firstLine="567"/>
        <w:jc w:val="both"/>
        <w:rPr>
          <w:sz w:val="28"/>
          <w:szCs w:val="28"/>
        </w:rPr>
      </w:pPr>
      <w:r>
        <w:rPr>
          <w:color w:val="000000"/>
          <w:spacing w:val="-3"/>
          <w:sz w:val="28"/>
          <w:szCs w:val="28"/>
        </w:rPr>
        <w:t>-</w:t>
      </w:r>
      <w:r w:rsidRPr="00F94E33">
        <w:rPr>
          <w:color w:val="000000"/>
          <w:spacing w:val="-3"/>
          <w:sz w:val="28"/>
          <w:szCs w:val="28"/>
        </w:rPr>
        <w:t xml:space="preserve"> решает организационные вопросы, связанные с деятельностью Комиссии.</w:t>
      </w:r>
    </w:p>
    <w:p w:rsidR="00EB1E41" w:rsidRPr="00F94E33" w:rsidRDefault="00EB1E41" w:rsidP="00EB1E41">
      <w:pPr>
        <w:shd w:val="clear" w:color="auto" w:fill="FFFFFF"/>
        <w:tabs>
          <w:tab w:val="left" w:pos="900"/>
        </w:tabs>
        <w:ind w:firstLine="567"/>
        <w:jc w:val="both"/>
        <w:rPr>
          <w:sz w:val="28"/>
          <w:szCs w:val="28"/>
        </w:rPr>
      </w:pPr>
      <w:r w:rsidRPr="00F94E33">
        <w:rPr>
          <w:color w:val="000000"/>
          <w:sz w:val="28"/>
          <w:szCs w:val="28"/>
        </w:rPr>
        <w:t xml:space="preserve">4.4. </w:t>
      </w:r>
      <w:r>
        <w:rPr>
          <w:color w:val="000000"/>
          <w:sz w:val="28"/>
          <w:szCs w:val="28"/>
        </w:rPr>
        <w:t>С</w:t>
      </w:r>
      <w:r w:rsidRPr="00F94E33">
        <w:rPr>
          <w:color w:val="000000"/>
          <w:spacing w:val="-3"/>
          <w:sz w:val="28"/>
          <w:szCs w:val="28"/>
        </w:rPr>
        <w:t>екретарь Комиссии:</w:t>
      </w:r>
    </w:p>
    <w:p w:rsidR="00EB1E41" w:rsidRDefault="00EB1E41" w:rsidP="00EB1E41">
      <w:pPr>
        <w:shd w:val="clear" w:color="auto" w:fill="FFFFFF"/>
        <w:tabs>
          <w:tab w:val="left" w:pos="851"/>
          <w:tab w:val="left" w:pos="1138"/>
        </w:tabs>
        <w:ind w:firstLine="567"/>
        <w:jc w:val="both"/>
        <w:rPr>
          <w:sz w:val="28"/>
          <w:szCs w:val="28"/>
        </w:rPr>
      </w:pPr>
      <w:r w:rsidRPr="00F94E33">
        <w:rPr>
          <w:color w:val="000000"/>
          <w:sz w:val="28"/>
          <w:szCs w:val="28"/>
        </w:rPr>
        <w:t xml:space="preserve">- </w:t>
      </w:r>
      <w:r>
        <w:rPr>
          <w:sz w:val="28"/>
          <w:szCs w:val="28"/>
        </w:rPr>
        <w:t>осуществляет организацию работы по подготовке заседаний Комиссии;</w:t>
      </w:r>
    </w:p>
    <w:p w:rsidR="00EB1E41" w:rsidRPr="00F94E33" w:rsidRDefault="00EB1E41" w:rsidP="00EB1E41">
      <w:pPr>
        <w:shd w:val="clear" w:color="auto" w:fill="FFFFFF"/>
        <w:tabs>
          <w:tab w:val="left" w:pos="851"/>
          <w:tab w:val="left" w:pos="1138"/>
        </w:tabs>
        <w:ind w:firstLine="567"/>
        <w:jc w:val="both"/>
        <w:rPr>
          <w:sz w:val="28"/>
          <w:szCs w:val="28"/>
        </w:rPr>
      </w:pPr>
      <w:r>
        <w:rPr>
          <w:sz w:val="28"/>
          <w:szCs w:val="28"/>
        </w:rPr>
        <w:t xml:space="preserve">- </w:t>
      </w:r>
      <w:r w:rsidRPr="00F94E33">
        <w:rPr>
          <w:color w:val="000000"/>
          <w:spacing w:val="-4"/>
          <w:sz w:val="28"/>
          <w:szCs w:val="28"/>
        </w:rPr>
        <w:t>извещает членов Комиссии о месте и времени проведения заседаний</w:t>
      </w:r>
      <w:r w:rsidRPr="00F94E33">
        <w:rPr>
          <w:color w:val="000000"/>
          <w:spacing w:val="-3"/>
          <w:sz w:val="28"/>
          <w:szCs w:val="28"/>
        </w:rPr>
        <w:t>;</w:t>
      </w:r>
    </w:p>
    <w:p w:rsidR="00EB1E41" w:rsidRPr="00F94E33" w:rsidRDefault="00EB1E41" w:rsidP="00EB1E41">
      <w:pPr>
        <w:shd w:val="clear" w:color="auto" w:fill="FFFFFF"/>
        <w:tabs>
          <w:tab w:val="left" w:pos="851"/>
          <w:tab w:val="left" w:pos="1138"/>
        </w:tabs>
        <w:ind w:firstLine="567"/>
        <w:jc w:val="both"/>
        <w:rPr>
          <w:sz w:val="28"/>
          <w:szCs w:val="28"/>
        </w:rPr>
      </w:pPr>
      <w:r w:rsidRPr="00F94E33">
        <w:rPr>
          <w:color w:val="000000"/>
          <w:sz w:val="28"/>
          <w:szCs w:val="28"/>
        </w:rPr>
        <w:t>-</w:t>
      </w:r>
      <w:r w:rsidRPr="00F94E33">
        <w:rPr>
          <w:color w:val="000000"/>
          <w:spacing w:val="-4"/>
          <w:sz w:val="28"/>
          <w:szCs w:val="28"/>
        </w:rPr>
        <w:t>знакомит членов Комиссии с имеющимися сведениями и материаламисвязанными с деятельностью Комиссии;</w:t>
      </w:r>
    </w:p>
    <w:p w:rsidR="00EB1E41" w:rsidRPr="00F94E33" w:rsidRDefault="00EB1E41" w:rsidP="00EB1E41">
      <w:pPr>
        <w:shd w:val="clear" w:color="auto" w:fill="FFFFFF"/>
        <w:tabs>
          <w:tab w:val="left" w:pos="900"/>
        </w:tabs>
        <w:ind w:firstLine="567"/>
        <w:jc w:val="both"/>
        <w:rPr>
          <w:color w:val="000000"/>
          <w:spacing w:val="-3"/>
          <w:sz w:val="28"/>
          <w:szCs w:val="28"/>
        </w:rPr>
      </w:pPr>
      <w:r>
        <w:rPr>
          <w:color w:val="000000"/>
          <w:spacing w:val="-3"/>
          <w:sz w:val="28"/>
          <w:szCs w:val="28"/>
        </w:rPr>
        <w:t xml:space="preserve">- </w:t>
      </w:r>
      <w:r w:rsidRPr="00F94E33">
        <w:rPr>
          <w:color w:val="000000"/>
          <w:spacing w:val="-3"/>
          <w:sz w:val="28"/>
          <w:szCs w:val="28"/>
        </w:rPr>
        <w:t>ведет протоколы Комиссии;</w:t>
      </w:r>
    </w:p>
    <w:p w:rsidR="00EB1E41" w:rsidRDefault="00EB1E41" w:rsidP="00EB1E41">
      <w:pPr>
        <w:shd w:val="clear" w:color="auto" w:fill="FFFFFF"/>
        <w:tabs>
          <w:tab w:val="left" w:pos="0"/>
        </w:tabs>
        <w:ind w:firstLine="567"/>
        <w:jc w:val="both"/>
        <w:rPr>
          <w:color w:val="000000"/>
          <w:spacing w:val="-1"/>
          <w:sz w:val="28"/>
          <w:szCs w:val="28"/>
        </w:rPr>
      </w:pPr>
      <w:r w:rsidRPr="00F94E33">
        <w:rPr>
          <w:color w:val="000000"/>
          <w:spacing w:val="-3"/>
          <w:sz w:val="28"/>
          <w:szCs w:val="28"/>
        </w:rPr>
        <w:lastRenderedPageBreak/>
        <w:t>-</w:t>
      </w:r>
      <w:r w:rsidRPr="00F94E33">
        <w:rPr>
          <w:color w:val="000000"/>
          <w:spacing w:val="-1"/>
          <w:sz w:val="28"/>
          <w:szCs w:val="28"/>
        </w:rPr>
        <w:t>формирует выписку из протокола заседания Комиссии, направляет специалисту по кадрам</w:t>
      </w:r>
      <w:r>
        <w:rPr>
          <w:color w:val="000000"/>
          <w:spacing w:val="-1"/>
          <w:sz w:val="28"/>
          <w:szCs w:val="28"/>
        </w:rPr>
        <w:t>.</w:t>
      </w:r>
    </w:p>
    <w:p w:rsidR="00EB1E41" w:rsidRPr="00F94E33" w:rsidRDefault="00EB1E41" w:rsidP="00EB1E41">
      <w:pPr>
        <w:shd w:val="clear" w:color="auto" w:fill="FFFFFF"/>
        <w:tabs>
          <w:tab w:val="left" w:pos="0"/>
        </w:tabs>
        <w:ind w:firstLine="567"/>
        <w:jc w:val="both"/>
        <w:rPr>
          <w:color w:val="000000"/>
          <w:spacing w:val="-4"/>
          <w:sz w:val="28"/>
          <w:szCs w:val="28"/>
        </w:rPr>
      </w:pPr>
      <w:r w:rsidRPr="00CD5E28">
        <w:rPr>
          <w:color w:val="000000"/>
          <w:spacing w:val="-4"/>
          <w:sz w:val="28"/>
          <w:szCs w:val="28"/>
        </w:rPr>
        <w:t xml:space="preserve">В отсутствие секретаря комиссии его полномочия выполняет другой член </w:t>
      </w:r>
      <w:r>
        <w:rPr>
          <w:color w:val="000000"/>
          <w:spacing w:val="-4"/>
          <w:sz w:val="28"/>
          <w:szCs w:val="28"/>
        </w:rPr>
        <w:t>К</w:t>
      </w:r>
      <w:r w:rsidRPr="00CD5E28">
        <w:rPr>
          <w:color w:val="000000"/>
          <w:spacing w:val="-4"/>
          <w:sz w:val="28"/>
          <w:szCs w:val="28"/>
        </w:rPr>
        <w:t>омиссии по решению председателя комиссии.</w:t>
      </w:r>
    </w:p>
    <w:p w:rsidR="00EB1E41" w:rsidRPr="00331DDB" w:rsidRDefault="00EB1E41" w:rsidP="00EB1E41">
      <w:pPr>
        <w:shd w:val="clear" w:color="auto" w:fill="FFFFFF"/>
        <w:tabs>
          <w:tab w:val="left" w:pos="0"/>
          <w:tab w:val="left" w:pos="709"/>
        </w:tabs>
        <w:ind w:firstLine="567"/>
        <w:jc w:val="both"/>
        <w:rPr>
          <w:color w:val="000000"/>
          <w:spacing w:val="-4"/>
          <w:sz w:val="28"/>
          <w:szCs w:val="28"/>
        </w:rPr>
      </w:pPr>
      <w:r>
        <w:rPr>
          <w:color w:val="000000"/>
          <w:spacing w:val="-4"/>
          <w:sz w:val="28"/>
          <w:szCs w:val="28"/>
        </w:rPr>
        <w:t xml:space="preserve">4.5. </w:t>
      </w:r>
      <w:r w:rsidRPr="00331DDB">
        <w:rPr>
          <w:color w:val="000000"/>
          <w:spacing w:val="-4"/>
          <w:sz w:val="28"/>
          <w:szCs w:val="28"/>
        </w:rPr>
        <w:t>Члены комиссии:</w:t>
      </w:r>
    </w:p>
    <w:p w:rsidR="00EB1E41" w:rsidRPr="00331DDB" w:rsidRDefault="00EB1E41" w:rsidP="00EB1E41">
      <w:pPr>
        <w:shd w:val="clear" w:color="auto" w:fill="FFFFFF"/>
        <w:tabs>
          <w:tab w:val="left" w:pos="0"/>
          <w:tab w:val="left" w:pos="709"/>
        </w:tabs>
        <w:ind w:firstLine="567"/>
        <w:jc w:val="both"/>
        <w:rPr>
          <w:color w:val="000000"/>
          <w:spacing w:val="-4"/>
          <w:sz w:val="28"/>
          <w:szCs w:val="28"/>
        </w:rPr>
      </w:pPr>
      <w:r>
        <w:rPr>
          <w:color w:val="000000"/>
          <w:spacing w:val="-4"/>
          <w:sz w:val="28"/>
          <w:szCs w:val="28"/>
        </w:rPr>
        <w:t>- присутствуют на заседаниях К</w:t>
      </w:r>
      <w:r w:rsidRPr="00331DDB">
        <w:rPr>
          <w:color w:val="000000"/>
          <w:spacing w:val="-4"/>
          <w:sz w:val="28"/>
          <w:szCs w:val="28"/>
        </w:rPr>
        <w:t>омиссии, а при невозможнос</w:t>
      </w:r>
      <w:r>
        <w:rPr>
          <w:color w:val="000000"/>
          <w:spacing w:val="-4"/>
          <w:sz w:val="28"/>
          <w:szCs w:val="28"/>
        </w:rPr>
        <w:t>ти присутствовать на заседании К</w:t>
      </w:r>
      <w:r w:rsidRPr="00331DDB">
        <w:rPr>
          <w:color w:val="000000"/>
          <w:spacing w:val="-4"/>
          <w:sz w:val="28"/>
          <w:szCs w:val="28"/>
        </w:rPr>
        <w:t xml:space="preserve">омиссии обязаны заблаговременно известить об этом секретаря </w:t>
      </w:r>
      <w:r>
        <w:rPr>
          <w:color w:val="000000"/>
          <w:spacing w:val="-4"/>
          <w:sz w:val="28"/>
          <w:szCs w:val="28"/>
        </w:rPr>
        <w:t>К</w:t>
      </w:r>
      <w:r w:rsidRPr="00331DDB">
        <w:rPr>
          <w:color w:val="000000"/>
          <w:spacing w:val="-4"/>
          <w:sz w:val="28"/>
          <w:szCs w:val="28"/>
        </w:rPr>
        <w:t>омиссии;</w:t>
      </w:r>
    </w:p>
    <w:p w:rsidR="00EB1E41" w:rsidRPr="00331DDB" w:rsidRDefault="00EB1E41" w:rsidP="00EB1E41">
      <w:pPr>
        <w:shd w:val="clear" w:color="auto" w:fill="FFFFFF"/>
        <w:tabs>
          <w:tab w:val="left" w:pos="0"/>
          <w:tab w:val="left" w:pos="709"/>
        </w:tabs>
        <w:ind w:firstLine="567"/>
        <w:jc w:val="both"/>
        <w:rPr>
          <w:color w:val="000000"/>
          <w:spacing w:val="-4"/>
          <w:sz w:val="28"/>
          <w:szCs w:val="28"/>
        </w:rPr>
      </w:pPr>
      <w:r w:rsidRPr="00331DDB">
        <w:rPr>
          <w:color w:val="000000"/>
          <w:spacing w:val="-4"/>
          <w:sz w:val="28"/>
          <w:szCs w:val="28"/>
        </w:rPr>
        <w:t xml:space="preserve">- представляют секретарю </w:t>
      </w:r>
      <w:r>
        <w:rPr>
          <w:color w:val="000000"/>
          <w:spacing w:val="-4"/>
          <w:sz w:val="28"/>
          <w:szCs w:val="28"/>
        </w:rPr>
        <w:t>К</w:t>
      </w:r>
      <w:r w:rsidRPr="00331DDB">
        <w:rPr>
          <w:color w:val="000000"/>
          <w:spacing w:val="-4"/>
          <w:sz w:val="28"/>
          <w:szCs w:val="28"/>
        </w:rPr>
        <w:t>омиссии материалы по вопросам, подлежащим рассмотрению на зас</w:t>
      </w:r>
      <w:r>
        <w:rPr>
          <w:color w:val="000000"/>
          <w:spacing w:val="-4"/>
          <w:sz w:val="28"/>
          <w:szCs w:val="28"/>
        </w:rPr>
        <w:t>едании К</w:t>
      </w:r>
      <w:r w:rsidRPr="00331DDB">
        <w:rPr>
          <w:color w:val="000000"/>
          <w:spacing w:val="-4"/>
          <w:sz w:val="28"/>
          <w:szCs w:val="28"/>
        </w:rPr>
        <w:t>омиссии;</w:t>
      </w:r>
    </w:p>
    <w:p w:rsidR="00EB1E41" w:rsidRPr="00331DDB" w:rsidRDefault="00EB1E41" w:rsidP="00EB1E41">
      <w:pPr>
        <w:shd w:val="clear" w:color="auto" w:fill="FFFFFF"/>
        <w:tabs>
          <w:tab w:val="left" w:pos="0"/>
          <w:tab w:val="left" w:pos="709"/>
        </w:tabs>
        <w:ind w:firstLine="567"/>
        <w:jc w:val="both"/>
        <w:rPr>
          <w:color w:val="000000"/>
          <w:spacing w:val="-4"/>
          <w:sz w:val="28"/>
          <w:szCs w:val="28"/>
        </w:rPr>
      </w:pPr>
      <w:r w:rsidRPr="00331DDB">
        <w:rPr>
          <w:color w:val="000000"/>
          <w:spacing w:val="-4"/>
          <w:sz w:val="28"/>
          <w:szCs w:val="28"/>
        </w:rPr>
        <w:t>-</w:t>
      </w:r>
      <w:r>
        <w:rPr>
          <w:color w:val="000000"/>
          <w:spacing w:val="-4"/>
          <w:sz w:val="28"/>
          <w:szCs w:val="28"/>
        </w:rPr>
        <w:t xml:space="preserve"> участвуют в обсуждении </w:t>
      </w:r>
      <w:r w:rsidRPr="00331DDB">
        <w:rPr>
          <w:color w:val="000000"/>
          <w:spacing w:val="-4"/>
          <w:sz w:val="28"/>
          <w:szCs w:val="28"/>
        </w:rPr>
        <w:t xml:space="preserve">рассматриваемых </w:t>
      </w:r>
      <w:r>
        <w:rPr>
          <w:color w:val="000000"/>
          <w:spacing w:val="-4"/>
          <w:sz w:val="28"/>
          <w:szCs w:val="28"/>
        </w:rPr>
        <w:t>К</w:t>
      </w:r>
      <w:r w:rsidRPr="00331DDB">
        <w:rPr>
          <w:color w:val="000000"/>
          <w:spacing w:val="-4"/>
          <w:sz w:val="28"/>
          <w:szCs w:val="28"/>
        </w:rPr>
        <w:t>омиссией вопросов и выработке по ним решений.</w:t>
      </w:r>
    </w:p>
    <w:p w:rsidR="00EB1E41" w:rsidRDefault="00EB1E41" w:rsidP="00EB1E41">
      <w:pPr>
        <w:ind w:firstLine="567"/>
        <w:jc w:val="both"/>
        <w:rPr>
          <w:sz w:val="28"/>
          <w:szCs w:val="28"/>
        </w:rPr>
      </w:pPr>
      <w:r w:rsidRPr="00F94E33">
        <w:rPr>
          <w:sz w:val="28"/>
          <w:szCs w:val="28"/>
        </w:rPr>
        <w:t>4.</w:t>
      </w:r>
      <w:r>
        <w:rPr>
          <w:sz w:val="28"/>
          <w:szCs w:val="28"/>
        </w:rPr>
        <w:t>6</w:t>
      </w:r>
      <w:r w:rsidRPr="00F94E33">
        <w:rPr>
          <w:sz w:val="28"/>
          <w:szCs w:val="28"/>
        </w:rPr>
        <w:t>. Комиссия во время заседания:</w:t>
      </w:r>
    </w:p>
    <w:p w:rsidR="00EB1E41" w:rsidRPr="00F94E33" w:rsidRDefault="00EB1E41" w:rsidP="00EB1E41">
      <w:pPr>
        <w:ind w:firstLine="567"/>
        <w:jc w:val="both"/>
        <w:rPr>
          <w:sz w:val="28"/>
          <w:szCs w:val="28"/>
        </w:rPr>
      </w:pPr>
      <w:r w:rsidRPr="00F94E33">
        <w:rPr>
          <w:rStyle w:val="fontstyle12"/>
          <w:sz w:val="28"/>
          <w:szCs w:val="28"/>
        </w:rPr>
        <w:t>4.</w:t>
      </w:r>
      <w:r>
        <w:rPr>
          <w:rStyle w:val="fontstyle12"/>
          <w:sz w:val="28"/>
          <w:szCs w:val="28"/>
        </w:rPr>
        <w:t>6</w:t>
      </w:r>
      <w:r w:rsidRPr="00F94E33">
        <w:rPr>
          <w:rStyle w:val="fontstyle12"/>
          <w:sz w:val="28"/>
          <w:szCs w:val="28"/>
        </w:rPr>
        <w:t xml:space="preserve">.1. Выявляет соответствие информации </w:t>
      </w:r>
      <w:r>
        <w:rPr>
          <w:rStyle w:val="fontstyle12"/>
          <w:sz w:val="28"/>
          <w:szCs w:val="28"/>
        </w:rPr>
        <w:t xml:space="preserve">в </w:t>
      </w:r>
      <w:r w:rsidRPr="00F94E33">
        <w:rPr>
          <w:rStyle w:val="fontstyle12"/>
          <w:sz w:val="28"/>
          <w:szCs w:val="28"/>
        </w:rPr>
        <w:t>представленных</w:t>
      </w:r>
      <w:r w:rsidRPr="00F94E33">
        <w:rPr>
          <w:sz w:val="28"/>
          <w:szCs w:val="28"/>
        </w:rPr>
        <w:t xml:space="preserve"> отчетах </w:t>
      </w:r>
      <w:r w:rsidRPr="00F94E33">
        <w:rPr>
          <w:rStyle w:val="fontstyle12"/>
          <w:sz w:val="28"/>
          <w:szCs w:val="28"/>
        </w:rPr>
        <w:t xml:space="preserve">утвержденным </w:t>
      </w:r>
      <w:r>
        <w:rPr>
          <w:rStyle w:val="fontstyle12"/>
          <w:sz w:val="28"/>
          <w:szCs w:val="28"/>
        </w:rPr>
        <w:t xml:space="preserve">показателям и </w:t>
      </w:r>
      <w:r w:rsidRPr="00F94E33">
        <w:rPr>
          <w:rStyle w:val="fontstyle12"/>
          <w:sz w:val="28"/>
          <w:szCs w:val="28"/>
        </w:rPr>
        <w:t xml:space="preserve">критериям </w:t>
      </w:r>
      <w:r>
        <w:rPr>
          <w:rStyle w:val="fontstyle12"/>
          <w:sz w:val="28"/>
          <w:szCs w:val="28"/>
        </w:rPr>
        <w:t>их оценки</w:t>
      </w:r>
      <w:r w:rsidRPr="00F94E33">
        <w:rPr>
          <w:rStyle w:val="fontstyle12"/>
          <w:sz w:val="28"/>
          <w:szCs w:val="28"/>
        </w:rPr>
        <w:t>.</w:t>
      </w:r>
    </w:p>
    <w:p w:rsidR="00EB1E41" w:rsidRPr="00F94E33" w:rsidRDefault="00EB1E41" w:rsidP="00EB1E41">
      <w:pPr>
        <w:pStyle w:val="style1"/>
        <w:tabs>
          <w:tab w:val="num" w:pos="0"/>
          <w:tab w:val="left" w:pos="900"/>
          <w:tab w:val="left" w:pos="1100"/>
        </w:tabs>
        <w:spacing w:before="0" w:beforeAutospacing="0" w:after="0" w:afterAutospacing="0"/>
        <w:ind w:firstLine="567"/>
        <w:jc w:val="both"/>
        <w:rPr>
          <w:sz w:val="28"/>
          <w:szCs w:val="28"/>
        </w:rPr>
      </w:pPr>
      <w:r w:rsidRPr="00F94E33">
        <w:rPr>
          <w:rStyle w:val="fontstyle12"/>
          <w:sz w:val="28"/>
          <w:szCs w:val="28"/>
        </w:rPr>
        <w:t>4.</w:t>
      </w:r>
      <w:r>
        <w:rPr>
          <w:rStyle w:val="fontstyle12"/>
          <w:sz w:val="28"/>
          <w:szCs w:val="28"/>
        </w:rPr>
        <w:t>6</w:t>
      </w:r>
      <w:r w:rsidRPr="00F94E33">
        <w:rPr>
          <w:rStyle w:val="fontstyle12"/>
          <w:sz w:val="28"/>
          <w:szCs w:val="28"/>
        </w:rPr>
        <w:t>.2.Проводит собственную оценку деятельности каждого работника учрежденияна основании представленных отчетов и подтверждающих деятельность документов (при наличии).</w:t>
      </w:r>
    </w:p>
    <w:p w:rsidR="00EB1E41" w:rsidRPr="00F94E33" w:rsidRDefault="00EB1E41" w:rsidP="00EB1E41">
      <w:pPr>
        <w:pStyle w:val="style1"/>
        <w:tabs>
          <w:tab w:val="num" w:pos="0"/>
          <w:tab w:val="left" w:pos="900"/>
          <w:tab w:val="left" w:pos="1459"/>
        </w:tabs>
        <w:spacing w:before="0" w:beforeAutospacing="0" w:after="0" w:afterAutospacing="0"/>
        <w:ind w:firstLine="567"/>
        <w:jc w:val="both"/>
        <w:rPr>
          <w:sz w:val="28"/>
          <w:szCs w:val="28"/>
        </w:rPr>
      </w:pPr>
      <w:r w:rsidRPr="00F94E33">
        <w:rPr>
          <w:rStyle w:val="fontstyle12"/>
          <w:sz w:val="28"/>
          <w:szCs w:val="28"/>
        </w:rPr>
        <w:t>4.</w:t>
      </w:r>
      <w:r>
        <w:rPr>
          <w:rStyle w:val="fontstyle12"/>
          <w:sz w:val="28"/>
          <w:szCs w:val="28"/>
        </w:rPr>
        <w:t>6</w:t>
      </w:r>
      <w:r w:rsidRPr="00F94E33">
        <w:rPr>
          <w:rStyle w:val="fontstyle12"/>
          <w:sz w:val="28"/>
          <w:szCs w:val="28"/>
        </w:rPr>
        <w:t>.3.По итогам рассмотрения материалов по деятельности работников учреждения составляет заключение на всех работников и утверждает его на своем заседании.</w:t>
      </w:r>
    </w:p>
    <w:p w:rsidR="00EB1E41" w:rsidRPr="00F94E33" w:rsidRDefault="00EB1E41" w:rsidP="00EB1E41">
      <w:pPr>
        <w:widowControl w:val="0"/>
        <w:shd w:val="clear" w:color="auto" w:fill="FFFFFF"/>
        <w:tabs>
          <w:tab w:val="left" w:pos="900"/>
          <w:tab w:val="left" w:pos="1387"/>
        </w:tabs>
        <w:adjustRightInd w:val="0"/>
        <w:ind w:firstLine="567"/>
        <w:jc w:val="both"/>
        <w:rPr>
          <w:sz w:val="28"/>
          <w:szCs w:val="28"/>
        </w:rPr>
      </w:pPr>
      <w:r w:rsidRPr="00F94E33">
        <w:rPr>
          <w:color w:val="000000"/>
          <w:sz w:val="28"/>
          <w:szCs w:val="28"/>
        </w:rPr>
        <w:t>4.</w:t>
      </w:r>
      <w:r>
        <w:rPr>
          <w:color w:val="000000"/>
          <w:sz w:val="28"/>
          <w:szCs w:val="28"/>
        </w:rPr>
        <w:t>7</w:t>
      </w:r>
      <w:r w:rsidRPr="00F94E33">
        <w:rPr>
          <w:color w:val="000000"/>
          <w:sz w:val="28"/>
          <w:szCs w:val="28"/>
        </w:rPr>
        <w:t>. Итоговое решение о результатах оценки деятельности работников учреждения оформляется протоколом заседания Комиссии.</w:t>
      </w:r>
    </w:p>
    <w:p w:rsidR="00EB1E41" w:rsidRPr="00F94E33" w:rsidRDefault="00EB1E41" w:rsidP="00EB1E41">
      <w:pPr>
        <w:widowControl w:val="0"/>
        <w:shd w:val="clear" w:color="auto" w:fill="FFFFFF"/>
        <w:tabs>
          <w:tab w:val="left" w:pos="900"/>
          <w:tab w:val="left" w:pos="1387"/>
        </w:tabs>
        <w:adjustRightInd w:val="0"/>
        <w:ind w:firstLine="567"/>
        <w:jc w:val="both"/>
        <w:rPr>
          <w:sz w:val="28"/>
          <w:szCs w:val="28"/>
        </w:rPr>
      </w:pPr>
      <w:r w:rsidRPr="00F94E33">
        <w:rPr>
          <w:color w:val="000000"/>
          <w:sz w:val="28"/>
          <w:szCs w:val="28"/>
        </w:rPr>
        <w:t>4.</w:t>
      </w:r>
      <w:r>
        <w:rPr>
          <w:color w:val="000000"/>
          <w:sz w:val="28"/>
          <w:szCs w:val="28"/>
        </w:rPr>
        <w:t>8</w:t>
      </w:r>
      <w:r w:rsidRPr="00F94E33">
        <w:rPr>
          <w:color w:val="000000"/>
          <w:sz w:val="28"/>
          <w:szCs w:val="28"/>
        </w:rPr>
        <w:t>. Руководитель учреждения в течение двух дней издает приказ обустановлении персональных размеров стимулирующих выплат работникам учреждения.</w:t>
      </w:r>
    </w:p>
    <w:p w:rsidR="00EB1E41" w:rsidRDefault="00EB1E41" w:rsidP="00EB1E41">
      <w:pPr>
        <w:widowControl w:val="0"/>
        <w:shd w:val="clear" w:color="auto" w:fill="FFFFFF"/>
        <w:tabs>
          <w:tab w:val="left" w:pos="900"/>
          <w:tab w:val="left" w:pos="1387"/>
        </w:tabs>
        <w:adjustRightInd w:val="0"/>
        <w:ind w:firstLine="567"/>
        <w:jc w:val="both"/>
        <w:rPr>
          <w:color w:val="000000"/>
          <w:sz w:val="28"/>
          <w:szCs w:val="28"/>
        </w:rPr>
      </w:pPr>
      <w:r w:rsidRPr="00F94E33">
        <w:rPr>
          <w:color w:val="000000"/>
          <w:sz w:val="28"/>
          <w:szCs w:val="28"/>
        </w:rPr>
        <w:t>4.</w:t>
      </w:r>
      <w:r>
        <w:rPr>
          <w:color w:val="000000"/>
          <w:sz w:val="28"/>
          <w:szCs w:val="28"/>
        </w:rPr>
        <w:t>9. Вопрос о полном или частичном снятии</w:t>
      </w:r>
      <w:r w:rsidRPr="00F94E33">
        <w:rPr>
          <w:color w:val="000000"/>
          <w:sz w:val="28"/>
          <w:szCs w:val="28"/>
        </w:rPr>
        <w:t xml:space="preserve"> стимулирующих выплатрассматривается Комиссией в случаях</w:t>
      </w:r>
      <w:r>
        <w:rPr>
          <w:color w:val="000000"/>
          <w:sz w:val="28"/>
          <w:szCs w:val="28"/>
        </w:rPr>
        <w:t>:</w:t>
      </w:r>
    </w:p>
    <w:p w:rsidR="00EB1E41" w:rsidRDefault="00EB1E41" w:rsidP="00EB1E41">
      <w:pPr>
        <w:widowControl w:val="0"/>
        <w:shd w:val="clear" w:color="auto" w:fill="FFFFFF"/>
        <w:tabs>
          <w:tab w:val="left" w:pos="900"/>
          <w:tab w:val="left" w:pos="1387"/>
        </w:tabs>
        <w:adjustRightInd w:val="0"/>
        <w:ind w:firstLine="567"/>
        <w:jc w:val="both"/>
        <w:rPr>
          <w:color w:val="000000"/>
          <w:sz w:val="28"/>
          <w:szCs w:val="28"/>
        </w:rPr>
      </w:pPr>
      <w:r>
        <w:rPr>
          <w:color w:val="000000"/>
          <w:sz w:val="28"/>
          <w:szCs w:val="28"/>
        </w:rPr>
        <w:t xml:space="preserve">- </w:t>
      </w:r>
      <w:r w:rsidRPr="00F94E33">
        <w:rPr>
          <w:color w:val="000000"/>
          <w:sz w:val="28"/>
          <w:szCs w:val="28"/>
        </w:rPr>
        <w:t>наличи</w:t>
      </w:r>
      <w:r>
        <w:rPr>
          <w:color w:val="000000"/>
          <w:sz w:val="28"/>
          <w:szCs w:val="28"/>
        </w:rPr>
        <w:t>е</w:t>
      </w:r>
      <w:r w:rsidRPr="00F94E33">
        <w:rPr>
          <w:color w:val="000000"/>
          <w:sz w:val="28"/>
          <w:szCs w:val="28"/>
        </w:rPr>
        <w:t xml:space="preserve"> дисциплинарного взыскания</w:t>
      </w:r>
      <w:r>
        <w:rPr>
          <w:color w:val="000000"/>
          <w:sz w:val="28"/>
          <w:szCs w:val="28"/>
        </w:rPr>
        <w:t>;</w:t>
      </w:r>
    </w:p>
    <w:p w:rsidR="00EB1E41" w:rsidRDefault="00EB1E41" w:rsidP="00EB1E41">
      <w:pPr>
        <w:widowControl w:val="0"/>
        <w:shd w:val="clear" w:color="auto" w:fill="FFFFFF"/>
        <w:tabs>
          <w:tab w:val="left" w:pos="900"/>
          <w:tab w:val="left" w:pos="1387"/>
        </w:tabs>
        <w:adjustRightInd w:val="0"/>
        <w:ind w:firstLine="567"/>
        <w:jc w:val="both"/>
        <w:rPr>
          <w:color w:val="000000"/>
          <w:sz w:val="28"/>
          <w:szCs w:val="28"/>
        </w:rPr>
      </w:pPr>
      <w:r>
        <w:rPr>
          <w:color w:val="000000"/>
          <w:sz w:val="28"/>
          <w:szCs w:val="28"/>
        </w:rPr>
        <w:t>- н</w:t>
      </w:r>
      <w:r w:rsidRPr="001F55DA">
        <w:rPr>
          <w:color w:val="000000"/>
          <w:sz w:val="28"/>
          <w:szCs w:val="28"/>
        </w:rPr>
        <w:t>арушение трудовой дисциплины</w:t>
      </w:r>
      <w:r>
        <w:rPr>
          <w:color w:val="000000"/>
          <w:sz w:val="28"/>
          <w:szCs w:val="28"/>
        </w:rPr>
        <w:t>;</w:t>
      </w:r>
    </w:p>
    <w:p w:rsidR="00EB1E41" w:rsidRDefault="00EB1E41" w:rsidP="00EB1E41">
      <w:pPr>
        <w:widowControl w:val="0"/>
        <w:shd w:val="clear" w:color="auto" w:fill="FFFFFF"/>
        <w:tabs>
          <w:tab w:val="left" w:pos="900"/>
          <w:tab w:val="left" w:pos="1387"/>
        </w:tabs>
        <w:adjustRightInd w:val="0"/>
        <w:ind w:firstLine="567"/>
        <w:jc w:val="both"/>
        <w:rPr>
          <w:color w:val="000000"/>
          <w:sz w:val="28"/>
          <w:szCs w:val="28"/>
        </w:rPr>
      </w:pPr>
      <w:r>
        <w:rPr>
          <w:color w:val="000000"/>
          <w:sz w:val="28"/>
          <w:szCs w:val="28"/>
        </w:rPr>
        <w:t xml:space="preserve">- </w:t>
      </w:r>
      <w:r w:rsidRPr="001F55DA">
        <w:rPr>
          <w:color w:val="000000"/>
          <w:sz w:val="28"/>
          <w:szCs w:val="28"/>
        </w:rPr>
        <w:t>допущение искажений в отчетности, небрежное отношение к работе с документами (несоблюдение сроков исполнен</w:t>
      </w:r>
      <w:r>
        <w:rPr>
          <w:color w:val="000000"/>
          <w:sz w:val="28"/>
          <w:szCs w:val="28"/>
        </w:rPr>
        <w:t>ия или ненадлежащее исполнение);</w:t>
      </w:r>
    </w:p>
    <w:p w:rsidR="00EB1E41" w:rsidRDefault="00EB1E41" w:rsidP="00EB1E41">
      <w:pPr>
        <w:widowControl w:val="0"/>
        <w:shd w:val="clear" w:color="auto" w:fill="FFFFFF"/>
        <w:tabs>
          <w:tab w:val="left" w:pos="900"/>
          <w:tab w:val="left" w:pos="1387"/>
        </w:tabs>
        <w:adjustRightInd w:val="0"/>
        <w:ind w:firstLine="567"/>
        <w:jc w:val="both"/>
        <w:rPr>
          <w:color w:val="000000"/>
          <w:sz w:val="28"/>
          <w:szCs w:val="28"/>
        </w:rPr>
      </w:pPr>
      <w:r>
        <w:rPr>
          <w:color w:val="000000"/>
          <w:sz w:val="28"/>
          <w:szCs w:val="28"/>
        </w:rPr>
        <w:t xml:space="preserve">- </w:t>
      </w:r>
      <w:r w:rsidRPr="001F55DA">
        <w:rPr>
          <w:color w:val="000000"/>
          <w:sz w:val="28"/>
          <w:szCs w:val="28"/>
        </w:rPr>
        <w:t>халатное отношение к выполнению служебных обязанностей, возложенных трудовым договором и должностной инструкцией</w:t>
      </w:r>
      <w:r>
        <w:rPr>
          <w:color w:val="000000"/>
          <w:sz w:val="28"/>
          <w:szCs w:val="28"/>
        </w:rPr>
        <w:t>;</w:t>
      </w:r>
    </w:p>
    <w:p w:rsidR="00EB1E41" w:rsidRPr="00F94E33" w:rsidRDefault="00EB1E41" w:rsidP="00EB1E41">
      <w:pPr>
        <w:widowControl w:val="0"/>
        <w:shd w:val="clear" w:color="auto" w:fill="FFFFFF"/>
        <w:tabs>
          <w:tab w:val="left" w:pos="900"/>
          <w:tab w:val="left" w:pos="1387"/>
        </w:tabs>
        <w:adjustRightInd w:val="0"/>
        <w:ind w:firstLine="567"/>
        <w:jc w:val="both"/>
        <w:rPr>
          <w:sz w:val="28"/>
          <w:szCs w:val="28"/>
        </w:rPr>
      </w:pPr>
      <w:r>
        <w:rPr>
          <w:color w:val="000000"/>
          <w:sz w:val="28"/>
          <w:szCs w:val="28"/>
        </w:rPr>
        <w:t xml:space="preserve">- </w:t>
      </w:r>
      <w:r w:rsidRPr="001F55DA">
        <w:rPr>
          <w:color w:val="000000"/>
          <w:sz w:val="28"/>
          <w:szCs w:val="28"/>
        </w:rPr>
        <w:t>наличи</w:t>
      </w:r>
      <w:r>
        <w:rPr>
          <w:color w:val="000000"/>
          <w:sz w:val="28"/>
          <w:szCs w:val="28"/>
        </w:rPr>
        <w:t>е обоснованных жалоб посетителей</w:t>
      </w:r>
      <w:r w:rsidRPr="001F55DA">
        <w:rPr>
          <w:color w:val="000000"/>
          <w:sz w:val="28"/>
          <w:szCs w:val="28"/>
        </w:rPr>
        <w:t>.</w:t>
      </w:r>
    </w:p>
    <w:p w:rsidR="00EB1E41" w:rsidRDefault="00EB1E41" w:rsidP="00EB1E41">
      <w:pPr>
        <w:widowControl w:val="0"/>
        <w:shd w:val="clear" w:color="auto" w:fill="FFFFFF"/>
        <w:tabs>
          <w:tab w:val="left" w:pos="900"/>
          <w:tab w:val="left" w:pos="1498"/>
        </w:tabs>
        <w:adjustRightInd w:val="0"/>
        <w:ind w:firstLine="567"/>
        <w:jc w:val="both"/>
        <w:rPr>
          <w:color w:val="000000"/>
          <w:sz w:val="28"/>
          <w:szCs w:val="28"/>
        </w:rPr>
      </w:pPr>
      <w:r w:rsidRPr="00F94E33">
        <w:rPr>
          <w:color w:val="000000"/>
          <w:sz w:val="28"/>
          <w:szCs w:val="28"/>
        </w:rPr>
        <w:t>4.1</w:t>
      </w:r>
      <w:r>
        <w:rPr>
          <w:color w:val="000000"/>
          <w:sz w:val="28"/>
          <w:szCs w:val="28"/>
        </w:rPr>
        <w:t>0</w:t>
      </w:r>
      <w:r w:rsidRPr="00F94E33">
        <w:rPr>
          <w:color w:val="000000"/>
          <w:sz w:val="28"/>
          <w:szCs w:val="28"/>
        </w:rPr>
        <w:t>. Решение Комиссии принимается открытым голосованием при условии присутствия не менее половины от установленного числа членов Комиссии. При голосовании каждый член Комиссии имеет один голос. Решение считается принятым, если за него проголосовали не менее 2/3 присутствующих членов.</w:t>
      </w:r>
    </w:p>
    <w:p w:rsidR="00EB1E41" w:rsidRPr="00E61EA6" w:rsidRDefault="00EB1E41" w:rsidP="00EB1E41">
      <w:pPr>
        <w:widowControl w:val="0"/>
        <w:shd w:val="clear" w:color="auto" w:fill="FFFFFF"/>
        <w:tabs>
          <w:tab w:val="left" w:pos="900"/>
          <w:tab w:val="left" w:pos="1498"/>
        </w:tabs>
        <w:adjustRightInd w:val="0"/>
        <w:ind w:firstLine="567"/>
        <w:jc w:val="both"/>
        <w:rPr>
          <w:sz w:val="28"/>
          <w:szCs w:val="28"/>
        </w:rPr>
      </w:pPr>
      <w:r>
        <w:rPr>
          <w:color w:val="000000"/>
          <w:sz w:val="28"/>
          <w:szCs w:val="28"/>
        </w:rPr>
        <w:t xml:space="preserve">4.11. </w:t>
      </w:r>
      <w:r w:rsidRPr="00E61EA6">
        <w:rPr>
          <w:sz w:val="28"/>
          <w:szCs w:val="28"/>
        </w:rPr>
        <w:t>Члены комиссии и лица, участвовавшие в ее заседании, не вправе разглашать сведения, ставшие им известными в ходе работы комиссии.</w:t>
      </w:r>
    </w:p>
    <w:p w:rsidR="00EB1E41" w:rsidRDefault="00EB1E41" w:rsidP="00112C82">
      <w:pPr>
        <w:autoSpaceDE w:val="0"/>
        <w:autoSpaceDN w:val="0"/>
        <w:adjustRightInd w:val="0"/>
        <w:ind w:firstLine="709"/>
        <w:jc w:val="both"/>
        <w:rPr>
          <w:sz w:val="28"/>
          <w:szCs w:val="28"/>
        </w:rPr>
      </w:pPr>
    </w:p>
    <w:p w:rsidR="00112C82" w:rsidRDefault="00112C82" w:rsidP="00112C82">
      <w:pPr>
        <w:autoSpaceDE w:val="0"/>
        <w:autoSpaceDN w:val="0"/>
        <w:adjustRightInd w:val="0"/>
        <w:ind w:firstLine="709"/>
        <w:jc w:val="both"/>
        <w:rPr>
          <w:sz w:val="28"/>
          <w:szCs w:val="28"/>
        </w:rPr>
      </w:pPr>
    </w:p>
    <w:p w:rsidR="00112C82" w:rsidRPr="00A03747" w:rsidRDefault="00112C82" w:rsidP="00112C82">
      <w:pPr>
        <w:autoSpaceDE w:val="0"/>
        <w:autoSpaceDN w:val="0"/>
        <w:adjustRightInd w:val="0"/>
        <w:ind w:left="6237"/>
        <w:jc w:val="both"/>
        <w:outlineLvl w:val="0"/>
        <w:rPr>
          <w:sz w:val="28"/>
          <w:szCs w:val="28"/>
        </w:rPr>
      </w:pPr>
    </w:p>
    <w:p w:rsidR="00112C82" w:rsidRDefault="00112C82" w:rsidP="00112C82">
      <w:pPr>
        <w:autoSpaceDE w:val="0"/>
        <w:autoSpaceDN w:val="0"/>
        <w:adjustRightInd w:val="0"/>
        <w:ind w:left="6237"/>
        <w:jc w:val="both"/>
        <w:outlineLvl w:val="0"/>
        <w:rPr>
          <w:sz w:val="28"/>
          <w:szCs w:val="28"/>
        </w:rPr>
      </w:pPr>
    </w:p>
    <w:p w:rsidR="00EB1E41" w:rsidRDefault="00EB1E41" w:rsidP="00112C82">
      <w:pPr>
        <w:autoSpaceDE w:val="0"/>
        <w:autoSpaceDN w:val="0"/>
        <w:adjustRightInd w:val="0"/>
        <w:ind w:left="6237"/>
        <w:jc w:val="both"/>
        <w:outlineLvl w:val="0"/>
        <w:rPr>
          <w:sz w:val="28"/>
          <w:szCs w:val="28"/>
        </w:rPr>
      </w:pPr>
    </w:p>
    <w:p w:rsidR="00EB1E41" w:rsidRDefault="00EB1E41" w:rsidP="00112C82">
      <w:pPr>
        <w:autoSpaceDE w:val="0"/>
        <w:autoSpaceDN w:val="0"/>
        <w:adjustRightInd w:val="0"/>
        <w:ind w:left="6237"/>
        <w:jc w:val="both"/>
        <w:outlineLvl w:val="0"/>
        <w:rPr>
          <w:sz w:val="28"/>
          <w:szCs w:val="28"/>
        </w:rPr>
      </w:pPr>
    </w:p>
    <w:p w:rsidR="00EB1E41" w:rsidRDefault="00EB1E41" w:rsidP="00112C82">
      <w:pPr>
        <w:autoSpaceDE w:val="0"/>
        <w:autoSpaceDN w:val="0"/>
        <w:adjustRightInd w:val="0"/>
        <w:ind w:left="6237"/>
        <w:jc w:val="both"/>
        <w:outlineLvl w:val="0"/>
        <w:rPr>
          <w:sz w:val="28"/>
          <w:szCs w:val="28"/>
        </w:rPr>
      </w:pPr>
    </w:p>
    <w:p w:rsidR="00EB1E41" w:rsidRPr="00EB1E41" w:rsidRDefault="00C070A8" w:rsidP="00AB724E">
      <w:pPr>
        <w:jc w:val="right"/>
        <w:rPr>
          <w:sz w:val="24"/>
          <w:szCs w:val="24"/>
        </w:rPr>
      </w:pPr>
      <w:r>
        <w:rPr>
          <w:sz w:val="24"/>
          <w:szCs w:val="24"/>
        </w:rPr>
        <w:t>П</w:t>
      </w:r>
      <w:r w:rsidR="00EB1E41" w:rsidRPr="00EB1E41">
        <w:rPr>
          <w:sz w:val="24"/>
          <w:szCs w:val="24"/>
        </w:rPr>
        <w:t>риложение №2</w:t>
      </w:r>
    </w:p>
    <w:p w:rsidR="00EB1E41" w:rsidRPr="00EB1E41" w:rsidRDefault="00EB1E41" w:rsidP="00EB1E41">
      <w:pPr>
        <w:ind w:left="5954"/>
        <w:rPr>
          <w:sz w:val="24"/>
          <w:szCs w:val="24"/>
        </w:rPr>
      </w:pPr>
      <w:r w:rsidRPr="00EB1E41">
        <w:rPr>
          <w:sz w:val="24"/>
          <w:szCs w:val="24"/>
        </w:rPr>
        <w:t xml:space="preserve">к Положению о порядке и условиях установления выплат стимулирующего характера работникам </w:t>
      </w:r>
    </w:p>
    <w:p w:rsidR="00EB1E41" w:rsidRDefault="00EB1E41" w:rsidP="00EB1E41">
      <w:pPr>
        <w:ind w:left="5954"/>
        <w:rPr>
          <w:sz w:val="24"/>
          <w:szCs w:val="24"/>
        </w:rPr>
      </w:pPr>
      <w:r w:rsidRPr="00EB1E41">
        <w:rPr>
          <w:sz w:val="24"/>
          <w:szCs w:val="24"/>
        </w:rPr>
        <w:t>СОГБУ «Духовщинский КЦСОН»</w:t>
      </w:r>
    </w:p>
    <w:p w:rsidR="00557654" w:rsidRPr="00EB1E41" w:rsidRDefault="00557654" w:rsidP="00EB1E41">
      <w:pPr>
        <w:ind w:left="5954"/>
        <w:rPr>
          <w:sz w:val="24"/>
          <w:szCs w:val="24"/>
        </w:rPr>
      </w:pPr>
    </w:p>
    <w:p w:rsidR="00EB1E41" w:rsidRPr="000A4A9A" w:rsidRDefault="00EB1E41" w:rsidP="00EB1E41">
      <w:pPr>
        <w:ind w:left="6663"/>
      </w:pPr>
    </w:p>
    <w:p w:rsidR="00EB1E41" w:rsidRPr="00CE17FF" w:rsidRDefault="00EB1E41" w:rsidP="00EB1E41">
      <w:pPr>
        <w:jc w:val="center"/>
        <w:rPr>
          <w:b/>
          <w:sz w:val="28"/>
          <w:szCs w:val="28"/>
        </w:rPr>
      </w:pPr>
      <w:r w:rsidRPr="00CE17FF">
        <w:rPr>
          <w:b/>
          <w:sz w:val="28"/>
          <w:szCs w:val="28"/>
        </w:rPr>
        <w:t xml:space="preserve">Оценочный лист работника </w:t>
      </w:r>
    </w:p>
    <w:p w:rsidR="00EB1E41" w:rsidRPr="00CE17FF" w:rsidRDefault="00EB1E41" w:rsidP="00EB1E41">
      <w:pPr>
        <w:jc w:val="center"/>
        <w:rPr>
          <w:b/>
          <w:sz w:val="28"/>
          <w:szCs w:val="28"/>
        </w:rPr>
      </w:pPr>
      <w:r w:rsidRPr="00CE17FF">
        <w:rPr>
          <w:b/>
          <w:sz w:val="28"/>
          <w:szCs w:val="28"/>
        </w:rPr>
        <w:t>СОГБУ «Духовщинский КЦСОН»</w:t>
      </w:r>
    </w:p>
    <w:p w:rsidR="00EB1E41" w:rsidRPr="00B557C8" w:rsidRDefault="00EB1E41" w:rsidP="00EB1E41">
      <w:pPr>
        <w:jc w:val="center"/>
        <w:rPr>
          <w:sz w:val="28"/>
          <w:szCs w:val="28"/>
        </w:rPr>
      </w:pPr>
    </w:p>
    <w:tbl>
      <w:tblPr>
        <w:tblW w:w="10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6663"/>
      </w:tblGrid>
      <w:tr w:rsidR="00EB1E41" w:rsidRPr="00D876EC" w:rsidTr="00E65BAB">
        <w:tc>
          <w:tcPr>
            <w:tcW w:w="3794" w:type="dxa"/>
            <w:shd w:val="clear" w:color="auto" w:fill="auto"/>
          </w:tcPr>
          <w:p w:rsidR="00EB1E41" w:rsidRPr="00D876EC" w:rsidRDefault="00EB1E41" w:rsidP="00E65BAB">
            <w:pPr>
              <w:rPr>
                <w:sz w:val="24"/>
                <w:szCs w:val="24"/>
              </w:rPr>
            </w:pPr>
            <w:r w:rsidRPr="00D876EC">
              <w:rPr>
                <w:sz w:val="24"/>
                <w:szCs w:val="24"/>
              </w:rPr>
              <w:t xml:space="preserve">Отчетный период </w:t>
            </w:r>
          </w:p>
        </w:tc>
        <w:tc>
          <w:tcPr>
            <w:tcW w:w="6663" w:type="dxa"/>
            <w:shd w:val="clear" w:color="auto" w:fill="auto"/>
          </w:tcPr>
          <w:p w:rsidR="00EB1E41" w:rsidRPr="00D876EC" w:rsidRDefault="00EB1E41" w:rsidP="00E65BAB">
            <w:pPr>
              <w:rPr>
                <w:sz w:val="24"/>
                <w:szCs w:val="24"/>
              </w:rPr>
            </w:pPr>
          </w:p>
        </w:tc>
      </w:tr>
      <w:tr w:rsidR="00EB1E41" w:rsidRPr="00D876EC" w:rsidTr="00E65BAB">
        <w:tc>
          <w:tcPr>
            <w:tcW w:w="3794" w:type="dxa"/>
            <w:shd w:val="clear" w:color="auto" w:fill="auto"/>
          </w:tcPr>
          <w:p w:rsidR="00EB1E41" w:rsidRPr="00D876EC" w:rsidRDefault="00EB1E41" w:rsidP="00E65BAB">
            <w:pPr>
              <w:rPr>
                <w:sz w:val="24"/>
                <w:szCs w:val="24"/>
              </w:rPr>
            </w:pPr>
            <w:r w:rsidRPr="00D876EC">
              <w:rPr>
                <w:sz w:val="24"/>
                <w:szCs w:val="24"/>
              </w:rPr>
              <w:t xml:space="preserve">Фамилия, имя, отчество </w:t>
            </w:r>
          </w:p>
        </w:tc>
        <w:tc>
          <w:tcPr>
            <w:tcW w:w="6663" w:type="dxa"/>
            <w:shd w:val="clear" w:color="auto" w:fill="auto"/>
          </w:tcPr>
          <w:p w:rsidR="00EB1E41" w:rsidRPr="00D876EC" w:rsidRDefault="00EB1E41" w:rsidP="00E65BAB">
            <w:pPr>
              <w:rPr>
                <w:sz w:val="24"/>
                <w:szCs w:val="24"/>
              </w:rPr>
            </w:pPr>
          </w:p>
        </w:tc>
      </w:tr>
      <w:tr w:rsidR="00EB1E41" w:rsidRPr="00D876EC" w:rsidTr="00E65BAB">
        <w:tc>
          <w:tcPr>
            <w:tcW w:w="3794" w:type="dxa"/>
            <w:shd w:val="clear" w:color="auto" w:fill="auto"/>
          </w:tcPr>
          <w:p w:rsidR="00EB1E41" w:rsidRPr="00D876EC" w:rsidRDefault="00EB1E41" w:rsidP="00E65BAB">
            <w:pPr>
              <w:rPr>
                <w:sz w:val="24"/>
                <w:szCs w:val="24"/>
              </w:rPr>
            </w:pPr>
            <w:r w:rsidRPr="00D876EC">
              <w:rPr>
                <w:sz w:val="24"/>
                <w:szCs w:val="24"/>
              </w:rPr>
              <w:t>Занимаемая должность</w:t>
            </w:r>
          </w:p>
        </w:tc>
        <w:tc>
          <w:tcPr>
            <w:tcW w:w="6663" w:type="dxa"/>
            <w:shd w:val="clear" w:color="auto" w:fill="auto"/>
          </w:tcPr>
          <w:p w:rsidR="00EB1E41" w:rsidRPr="00D876EC" w:rsidRDefault="00EB1E41" w:rsidP="00E65BAB">
            <w:pPr>
              <w:rPr>
                <w:sz w:val="24"/>
                <w:szCs w:val="24"/>
              </w:rPr>
            </w:pPr>
          </w:p>
        </w:tc>
      </w:tr>
      <w:tr w:rsidR="00EB1E41" w:rsidRPr="00D876EC" w:rsidTr="00E65BAB">
        <w:tc>
          <w:tcPr>
            <w:tcW w:w="3794" w:type="dxa"/>
            <w:shd w:val="clear" w:color="auto" w:fill="auto"/>
          </w:tcPr>
          <w:p w:rsidR="00EB1E41" w:rsidRPr="00D876EC" w:rsidRDefault="00EB1E41" w:rsidP="00E65BAB">
            <w:pPr>
              <w:rPr>
                <w:sz w:val="24"/>
                <w:szCs w:val="24"/>
              </w:rPr>
            </w:pPr>
            <w:r w:rsidRPr="00D876EC">
              <w:rPr>
                <w:sz w:val="24"/>
                <w:szCs w:val="24"/>
              </w:rPr>
              <w:t>Структурное подразделение</w:t>
            </w:r>
          </w:p>
        </w:tc>
        <w:tc>
          <w:tcPr>
            <w:tcW w:w="6663" w:type="dxa"/>
            <w:shd w:val="clear" w:color="auto" w:fill="auto"/>
          </w:tcPr>
          <w:p w:rsidR="00EB1E41" w:rsidRPr="00D876EC" w:rsidRDefault="00EB1E41" w:rsidP="00E65BAB">
            <w:pPr>
              <w:rPr>
                <w:sz w:val="24"/>
                <w:szCs w:val="24"/>
              </w:rPr>
            </w:pPr>
          </w:p>
        </w:tc>
      </w:tr>
    </w:tbl>
    <w:p w:rsidR="00EB1E41" w:rsidRDefault="00EB1E41" w:rsidP="00EB1E4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544"/>
        <w:gridCol w:w="2126"/>
        <w:gridCol w:w="1914"/>
        <w:gridCol w:w="1915"/>
      </w:tblGrid>
      <w:tr w:rsidR="00EB1E41" w:rsidRPr="00D876EC" w:rsidTr="00E65BAB">
        <w:tc>
          <w:tcPr>
            <w:tcW w:w="675" w:type="dxa"/>
            <w:shd w:val="clear" w:color="auto" w:fill="auto"/>
          </w:tcPr>
          <w:p w:rsidR="00EB1E41" w:rsidRPr="00D876EC" w:rsidRDefault="00EB1E41" w:rsidP="00E65BAB">
            <w:pPr>
              <w:jc w:val="center"/>
              <w:rPr>
                <w:b/>
              </w:rPr>
            </w:pPr>
            <w:r w:rsidRPr="00D876EC">
              <w:rPr>
                <w:b/>
              </w:rPr>
              <w:t>№</w:t>
            </w:r>
          </w:p>
          <w:p w:rsidR="00EB1E41" w:rsidRPr="00D876EC" w:rsidRDefault="00EB1E41" w:rsidP="00E65BAB">
            <w:pPr>
              <w:jc w:val="center"/>
              <w:rPr>
                <w:b/>
              </w:rPr>
            </w:pPr>
            <w:r w:rsidRPr="00D876EC">
              <w:rPr>
                <w:b/>
              </w:rPr>
              <w:t>п/п</w:t>
            </w:r>
          </w:p>
        </w:tc>
        <w:tc>
          <w:tcPr>
            <w:tcW w:w="3544" w:type="dxa"/>
            <w:shd w:val="clear" w:color="auto" w:fill="auto"/>
          </w:tcPr>
          <w:p w:rsidR="00EB1E41" w:rsidRPr="00D876EC" w:rsidRDefault="00EB1E41" w:rsidP="00E65BAB">
            <w:pPr>
              <w:jc w:val="center"/>
              <w:rPr>
                <w:b/>
              </w:rPr>
            </w:pPr>
            <w:r w:rsidRPr="00D876EC">
              <w:rPr>
                <w:b/>
              </w:rPr>
              <w:t>Показатели интенсивности</w:t>
            </w:r>
          </w:p>
        </w:tc>
        <w:tc>
          <w:tcPr>
            <w:tcW w:w="2126" w:type="dxa"/>
            <w:shd w:val="clear" w:color="auto" w:fill="auto"/>
          </w:tcPr>
          <w:p w:rsidR="00EB1E41" w:rsidRPr="00D876EC" w:rsidRDefault="00EB1E41" w:rsidP="00E65BAB">
            <w:pPr>
              <w:jc w:val="center"/>
              <w:rPr>
                <w:b/>
              </w:rPr>
            </w:pPr>
            <w:r w:rsidRPr="00D876EC">
              <w:rPr>
                <w:b/>
              </w:rPr>
              <w:t>Критерии оценки</w:t>
            </w:r>
          </w:p>
        </w:tc>
        <w:tc>
          <w:tcPr>
            <w:tcW w:w="1914" w:type="dxa"/>
            <w:shd w:val="clear" w:color="auto" w:fill="auto"/>
          </w:tcPr>
          <w:p w:rsidR="00EB1E41" w:rsidRPr="00D876EC" w:rsidRDefault="00EB1E41" w:rsidP="00E65BAB">
            <w:pPr>
              <w:jc w:val="center"/>
              <w:rPr>
                <w:b/>
              </w:rPr>
            </w:pPr>
            <w:r w:rsidRPr="00D876EC">
              <w:rPr>
                <w:b/>
              </w:rPr>
              <w:t>Количество баллов</w:t>
            </w:r>
          </w:p>
        </w:tc>
        <w:tc>
          <w:tcPr>
            <w:tcW w:w="1915" w:type="dxa"/>
            <w:shd w:val="clear" w:color="auto" w:fill="auto"/>
          </w:tcPr>
          <w:p w:rsidR="00EB1E41" w:rsidRPr="00D876EC" w:rsidRDefault="00EB1E41" w:rsidP="00E65BAB">
            <w:pPr>
              <w:jc w:val="center"/>
              <w:rPr>
                <w:b/>
              </w:rPr>
            </w:pPr>
            <w:r w:rsidRPr="00D876EC">
              <w:rPr>
                <w:b/>
              </w:rPr>
              <w:t>Количество баллов (самооценка)</w:t>
            </w:r>
          </w:p>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675" w:type="dxa"/>
            <w:shd w:val="clear" w:color="auto" w:fill="auto"/>
          </w:tcPr>
          <w:p w:rsidR="00EB1E41" w:rsidRPr="000F3110" w:rsidRDefault="00EB1E41" w:rsidP="00E65BAB"/>
        </w:tc>
        <w:tc>
          <w:tcPr>
            <w:tcW w:w="3544" w:type="dxa"/>
            <w:shd w:val="clear" w:color="auto" w:fill="auto"/>
          </w:tcPr>
          <w:p w:rsidR="00EB1E41" w:rsidRPr="000F3110" w:rsidRDefault="00EB1E41" w:rsidP="00E65BAB"/>
        </w:tc>
        <w:tc>
          <w:tcPr>
            <w:tcW w:w="2126" w:type="dxa"/>
            <w:shd w:val="clear" w:color="auto" w:fill="auto"/>
          </w:tcPr>
          <w:p w:rsidR="00EB1E41" w:rsidRPr="000F3110" w:rsidRDefault="00EB1E41" w:rsidP="00E65BAB"/>
        </w:tc>
        <w:tc>
          <w:tcPr>
            <w:tcW w:w="1914" w:type="dxa"/>
            <w:shd w:val="clear" w:color="auto" w:fill="auto"/>
          </w:tcPr>
          <w:p w:rsidR="00EB1E41" w:rsidRPr="000F3110" w:rsidRDefault="00EB1E41" w:rsidP="00E65BAB"/>
        </w:tc>
        <w:tc>
          <w:tcPr>
            <w:tcW w:w="1915" w:type="dxa"/>
            <w:shd w:val="clear" w:color="auto" w:fill="auto"/>
          </w:tcPr>
          <w:p w:rsidR="00EB1E41" w:rsidRPr="000F3110" w:rsidRDefault="00EB1E41" w:rsidP="00E65BAB"/>
        </w:tc>
      </w:tr>
      <w:tr w:rsidR="00EB1E41" w:rsidTr="00E65BAB">
        <w:tc>
          <w:tcPr>
            <w:tcW w:w="8259" w:type="dxa"/>
            <w:gridSpan w:val="4"/>
            <w:shd w:val="clear" w:color="auto" w:fill="auto"/>
          </w:tcPr>
          <w:p w:rsidR="00EB1E41" w:rsidRPr="003F4346" w:rsidRDefault="00EB1E41" w:rsidP="00E65BAB">
            <w:pPr>
              <w:rPr>
                <w:b/>
              </w:rPr>
            </w:pPr>
            <w:r w:rsidRPr="003F4346">
              <w:rPr>
                <w:b/>
              </w:rPr>
              <w:t>Итого:</w:t>
            </w:r>
          </w:p>
        </w:tc>
        <w:tc>
          <w:tcPr>
            <w:tcW w:w="1915" w:type="dxa"/>
            <w:shd w:val="clear" w:color="auto" w:fill="auto"/>
          </w:tcPr>
          <w:p w:rsidR="00EB1E41" w:rsidRPr="000F3110" w:rsidRDefault="00EB1E41" w:rsidP="00E65BAB"/>
        </w:tc>
      </w:tr>
    </w:tbl>
    <w:p w:rsidR="00EB1E41" w:rsidRDefault="00EB1E41" w:rsidP="00EB1E41"/>
    <w:p w:rsidR="00EB1E41" w:rsidRPr="00D876EC" w:rsidRDefault="00EB1E41" w:rsidP="00EB1E41">
      <w:pPr>
        <w:rPr>
          <w:sz w:val="24"/>
          <w:szCs w:val="24"/>
        </w:rPr>
      </w:pPr>
      <w:r w:rsidRPr="00D876EC">
        <w:rPr>
          <w:sz w:val="24"/>
          <w:szCs w:val="24"/>
        </w:rPr>
        <w:t>Настоящий оценочный лист составлен в одном экземпляре.</w:t>
      </w:r>
    </w:p>
    <w:p w:rsidR="00EB1E41" w:rsidRPr="00D876EC" w:rsidRDefault="00EB1E41" w:rsidP="00EB1E41">
      <w:pPr>
        <w:rPr>
          <w:sz w:val="24"/>
          <w:szCs w:val="24"/>
        </w:rPr>
      </w:pPr>
      <w:r w:rsidRPr="00D876EC">
        <w:rPr>
          <w:sz w:val="24"/>
          <w:szCs w:val="24"/>
        </w:rPr>
        <w:t xml:space="preserve">« ____ » ______________201__ года __________________ / __________________________ </w:t>
      </w:r>
    </w:p>
    <w:p w:rsidR="00EB1E41" w:rsidRPr="00CE17FF" w:rsidRDefault="00EB1E41" w:rsidP="00EB1E41">
      <w:r w:rsidRPr="00CE17FF">
        <w:t>(подпись)                            (Ф.И.О.)</w:t>
      </w:r>
    </w:p>
    <w:p w:rsidR="00EB1E41" w:rsidRDefault="00EB1E41" w:rsidP="00EB1E41">
      <w:pPr>
        <w:rPr>
          <w:sz w:val="24"/>
          <w:szCs w:val="24"/>
        </w:rPr>
      </w:pPr>
    </w:p>
    <w:p w:rsidR="00EB1E41" w:rsidRPr="00D876EC" w:rsidRDefault="00EB1E41" w:rsidP="00EB1E41">
      <w:pPr>
        <w:rPr>
          <w:sz w:val="24"/>
          <w:szCs w:val="24"/>
        </w:rPr>
      </w:pPr>
      <w:r w:rsidRPr="00D876EC">
        <w:rPr>
          <w:sz w:val="24"/>
          <w:szCs w:val="24"/>
        </w:rPr>
        <w:t>П</w:t>
      </w:r>
      <w:r>
        <w:rPr>
          <w:sz w:val="24"/>
          <w:szCs w:val="24"/>
        </w:rPr>
        <w:t>ринято</w:t>
      </w:r>
      <w:r w:rsidRPr="00D876EC">
        <w:rPr>
          <w:sz w:val="24"/>
          <w:szCs w:val="24"/>
        </w:rPr>
        <w:t xml:space="preserve">: </w:t>
      </w:r>
    </w:p>
    <w:p w:rsidR="00EB1E41" w:rsidRPr="00D876EC" w:rsidRDefault="00EB1E41" w:rsidP="00EB1E41">
      <w:pPr>
        <w:rPr>
          <w:sz w:val="24"/>
          <w:szCs w:val="24"/>
        </w:rPr>
      </w:pPr>
      <w:r w:rsidRPr="00D876EC">
        <w:rPr>
          <w:sz w:val="24"/>
          <w:szCs w:val="24"/>
        </w:rPr>
        <w:t>« ____ » ______________201__ года __________________ / __________________________</w:t>
      </w:r>
    </w:p>
    <w:p w:rsidR="001F2D32" w:rsidRDefault="00EB1E41" w:rsidP="001F2D32">
      <w:r w:rsidRPr="00D876EC">
        <w:rPr>
          <w:sz w:val="24"/>
          <w:szCs w:val="24"/>
        </w:rPr>
        <w:tab/>
      </w:r>
      <w:r w:rsidRPr="00D876EC">
        <w:rPr>
          <w:sz w:val="24"/>
          <w:szCs w:val="24"/>
        </w:rPr>
        <w:tab/>
      </w:r>
      <w:r w:rsidRPr="00D876EC">
        <w:rPr>
          <w:sz w:val="24"/>
          <w:szCs w:val="24"/>
        </w:rPr>
        <w:tab/>
      </w:r>
      <w:r w:rsidRPr="00D876EC">
        <w:rPr>
          <w:sz w:val="24"/>
          <w:szCs w:val="24"/>
        </w:rPr>
        <w:tab/>
      </w:r>
      <w:r w:rsidRPr="00D876EC">
        <w:rPr>
          <w:sz w:val="24"/>
          <w:szCs w:val="24"/>
        </w:rPr>
        <w:tab/>
      </w:r>
      <w:r w:rsidRPr="00D876EC">
        <w:rPr>
          <w:sz w:val="24"/>
          <w:szCs w:val="24"/>
        </w:rPr>
        <w:tab/>
      </w:r>
      <w:r w:rsidRPr="00CE17FF">
        <w:t>(</w:t>
      </w:r>
      <w:r>
        <w:t>п</w:t>
      </w:r>
      <w:r w:rsidRPr="00CE17FF">
        <w:t>одпись)                 (Ф.И.О.)</w:t>
      </w:r>
    </w:p>
    <w:p w:rsidR="001F2D32" w:rsidRDefault="001F2D32" w:rsidP="001F2D32"/>
    <w:p w:rsidR="001F2D32" w:rsidRDefault="001F2D32" w:rsidP="001F2D32"/>
    <w:p w:rsidR="001F2D32" w:rsidRDefault="001F2D32" w:rsidP="001F2D32"/>
    <w:p w:rsidR="001F2D32" w:rsidRDefault="001F2D32" w:rsidP="001F2D32"/>
    <w:p w:rsidR="001F2D32" w:rsidRDefault="001F2D32" w:rsidP="001F2D32"/>
    <w:p w:rsidR="001F2D32" w:rsidRDefault="001F2D32" w:rsidP="001F2D32"/>
    <w:p w:rsidR="00307AF8" w:rsidRDefault="00307AF8" w:rsidP="001F2D32">
      <w:pPr>
        <w:jc w:val="right"/>
        <w:rPr>
          <w:sz w:val="24"/>
          <w:szCs w:val="24"/>
        </w:rPr>
      </w:pPr>
    </w:p>
    <w:p w:rsidR="00CF3DF6" w:rsidRDefault="00CF3DF6" w:rsidP="00A317BC">
      <w:pPr>
        <w:ind w:left="7" w:firstLine="1"/>
        <w:jc w:val="right"/>
        <w:rPr>
          <w:sz w:val="24"/>
          <w:szCs w:val="24"/>
        </w:rPr>
      </w:pPr>
    </w:p>
    <w:p w:rsidR="005430D7" w:rsidRDefault="005430D7" w:rsidP="00A317BC">
      <w:pPr>
        <w:ind w:left="7" w:firstLine="1"/>
        <w:jc w:val="right"/>
        <w:rPr>
          <w:sz w:val="24"/>
          <w:szCs w:val="24"/>
        </w:rPr>
      </w:pPr>
    </w:p>
    <w:p w:rsidR="005459B1" w:rsidRPr="00851401" w:rsidRDefault="005459B1" w:rsidP="005459B1">
      <w:pPr>
        <w:ind w:left="7" w:firstLine="1"/>
        <w:jc w:val="right"/>
        <w:rPr>
          <w:sz w:val="24"/>
          <w:szCs w:val="24"/>
        </w:rPr>
      </w:pPr>
      <w:r w:rsidRPr="00851401">
        <w:rPr>
          <w:sz w:val="24"/>
          <w:szCs w:val="24"/>
        </w:rPr>
        <w:t>Приложение №3</w:t>
      </w:r>
    </w:p>
    <w:p w:rsidR="005459B1" w:rsidRPr="00851401" w:rsidRDefault="005459B1" w:rsidP="005459B1">
      <w:pPr>
        <w:jc w:val="right"/>
        <w:rPr>
          <w:sz w:val="24"/>
          <w:szCs w:val="24"/>
        </w:rPr>
      </w:pPr>
      <w:r w:rsidRPr="00851401">
        <w:rPr>
          <w:sz w:val="24"/>
          <w:szCs w:val="24"/>
        </w:rPr>
        <w:t>к Положению о порядке и условиях</w:t>
      </w:r>
    </w:p>
    <w:p w:rsidR="005459B1" w:rsidRPr="00851401" w:rsidRDefault="005459B1" w:rsidP="005459B1">
      <w:pPr>
        <w:jc w:val="right"/>
        <w:rPr>
          <w:sz w:val="24"/>
          <w:szCs w:val="24"/>
        </w:rPr>
      </w:pPr>
      <w:r w:rsidRPr="00851401">
        <w:rPr>
          <w:sz w:val="24"/>
          <w:szCs w:val="24"/>
        </w:rPr>
        <w:t xml:space="preserve">                                                                                              установления выплат стимулирующего           </w:t>
      </w:r>
    </w:p>
    <w:p w:rsidR="005459B1" w:rsidRPr="00851401" w:rsidRDefault="005459B1" w:rsidP="005459B1">
      <w:pPr>
        <w:jc w:val="right"/>
        <w:rPr>
          <w:sz w:val="24"/>
          <w:szCs w:val="24"/>
        </w:rPr>
      </w:pPr>
      <w:r w:rsidRPr="00851401">
        <w:rPr>
          <w:sz w:val="24"/>
          <w:szCs w:val="24"/>
        </w:rPr>
        <w:t xml:space="preserve">характера работникам </w:t>
      </w:r>
    </w:p>
    <w:p w:rsidR="005459B1" w:rsidRPr="00851401" w:rsidRDefault="005459B1" w:rsidP="005459B1">
      <w:pPr>
        <w:jc w:val="right"/>
        <w:rPr>
          <w:sz w:val="24"/>
          <w:szCs w:val="24"/>
        </w:rPr>
      </w:pPr>
      <w:r w:rsidRPr="00851401">
        <w:rPr>
          <w:sz w:val="24"/>
          <w:szCs w:val="24"/>
        </w:rPr>
        <w:t>СОГБУ «Духовщинский КЦСОН»</w:t>
      </w:r>
    </w:p>
    <w:p w:rsidR="005459B1" w:rsidRPr="00A317BC" w:rsidRDefault="005459B1" w:rsidP="005459B1">
      <w:pPr>
        <w:jc w:val="right"/>
        <w:rPr>
          <w:b/>
        </w:rPr>
      </w:pPr>
    </w:p>
    <w:p w:rsidR="005459B1" w:rsidRDefault="005459B1" w:rsidP="005459B1">
      <w:pPr>
        <w:jc w:val="center"/>
        <w:rPr>
          <w:b/>
          <w:sz w:val="24"/>
          <w:szCs w:val="24"/>
        </w:rPr>
      </w:pPr>
      <w:r w:rsidRPr="006440BD">
        <w:rPr>
          <w:b/>
          <w:sz w:val="24"/>
          <w:szCs w:val="24"/>
        </w:rPr>
        <w:t xml:space="preserve">ОТЧЕТо деятельности работников </w:t>
      </w:r>
    </w:p>
    <w:p w:rsidR="005459B1" w:rsidRPr="003B3BBA" w:rsidRDefault="005459B1" w:rsidP="005459B1">
      <w:pPr>
        <w:jc w:val="center"/>
        <w:rPr>
          <w:sz w:val="24"/>
          <w:szCs w:val="24"/>
        </w:rPr>
      </w:pPr>
      <w:r w:rsidRPr="006440BD">
        <w:rPr>
          <w:b/>
          <w:sz w:val="24"/>
          <w:szCs w:val="24"/>
        </w:rPr>
        <w:t>смоленского областного государственного бюджетного учреждения</w:t>
      </w:r>
    </w:p>
    <w:p w:rsidR="005459B1" w:rsidRPr="006440BD" w:rsidRDefault="005459B1" w:rsidP="005459B1">
      <w:pPr>
        <w:jc w:val="center"/>
        <w:rPr>
          <w:b/>
          <w:sz w:val="24"/>
          <w:szCs w:val="24"/>
        </w:rPr>
      </w:pPr>
      <w:r w:rsidRPr="006440BD">
        <w:rPr>
          <w:b/>
          <w:sz w:val="24"/>
          <w:szCs w:val="24"/>
        </w:rPr>
        <w:t>«Духовщинский комплексный центр социального обслуживания населения»</w:t>
      </w:r>
    </w:p>
    <w:p w:rsidR="005459B1" w:rsidRPr="00EA565F" w:rsidRDefault="005459B1" w:rsidP="005459B1">
      <w:pPr>
        <w:jc w:val="center"/>
        <w:rPr>
          <w:b/>
          <w:sz w:val="28"/>
          <w:szCs w:val="28"/>
        </w:rPr>
      </w:pPr>
      <w:r w:rsidRPr="006440BD">
        <w:rPr>
          <w:b/>
          <w:sz w:val="24"/>
          <w:szCs w:val="24"/>
        </w:rPr>
        <w:t>_____________________________________</w:t>
      </w:r>
      <w:r w:rsidRPr="00EA565F">
        <w:rPr>
          <w:b/>
          <w:sz w:val="28"/>
          <w:szCs w:val="28"/>
        </w:rPr>
        <w:t>________________</w:t>
      </w:r>
    </w:p>
    <w:p w:rsidR="005459B1" w:rsidRPr="006D1042" w:rsidRDefault="005459B1" w:rsidP="005459B1">
      <w:pPr>
        <w:jc w:val="center"/>
        <w:rPr>
          <w:sz w:val="16"/>
          <w:szCs w:val="16"/>
        </w:rPr>
      </w:pPr>
      <w:r w:rsidRPr="006D1042">
        <w:rPr>
          <w:sz w:val="16"/>
          <w:szCs w:val="16"/>
        </w:rPr>
        <w:t>(Ф.И.О. работника)</w:t>
      </w:r>
    </w:p>
    <w:p w:rsidR="005459B1" w:rsidRPr="006C29E3" w:rsidRDefault="005459B1" w:rsidP="005459B1">
      <w:pPr>
        <w:jc w:val="center"/>
        <w:rPr>
          <w:b/>
          <w:sz w:val="24"/>
          <w:szCs w:val="24"/>
        </w:rPr>
      </w:pPr>
      <w:r w:rsidRPr="006C29E3">
        <w:rPr>
          <w:b/>
          <w:sz w:val="24"/>
          <w:szCs w:val="24"/>
        </w:rPr>
        <w:t>за _____________________________</w:t>
      </w:r>
    </w:p>
    <w:p w:rsidR="005459B1" w:rsidRPr="006D1042" w:rsidRDefault="005459B1" w:rsidP="005459B1">
      <w:pPr>
        <w:jc w:val="center"/>
        <w:rPr>
          <w:sz w:val="16"/>
          <w:szCs w:val="16"/>
        </w:rPr>
      </w:pPr>
      <w:r w:rsidRPr="006D1042">
        <w:rPr>
          <w:sz w:val="16"/>
          <w:szCs w:val="16"/>
        </w:rPr>
        <w:t>(период)</w:t>
      </w:r>
    </w:p>
    <w:p w:rsidR="005459B1" w:rsidRPr="006D1042" w:rsidRDefault="005459B1" w:rsidP="005459B1">
      <w:pPr>
        <w:jc w:val="center"/>
        <w:rPr>
          <w:b/>
          <w:sz w:val="16"/>
          <w:szCs w:val="16"/>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8"/>
        <w:gridCol w:w="3260"/>
        <w:gridCol w:w="5084"/>
        <w:gridCol w:w="1437"/>
      </w:tblGrid>
      <w:tr w:rsidR="005459B1" w:rsidRPr="00EB1E41" w:rsidTr="002A1202">
        <w:trPr>
          <w:trHeight w:val="621"/>
        </w:trPr>
        <w:tc>
          <w:tcPr>
            <w:tcW w:w="568" w:type="dxa"/>
            <w:shd w:val="clear" w:color="auto" w:fill="auto"/>
          </w:tcPr>
          <w:p w:rsidR="005459B1" w:rsidRPr="00EB1E41" w:rsidRDefault="005459B1" w:rsidP="002A1202">
            <w:pPr>
              <w:jc w:val="center"/>
              <w:rPr>
                <w:b/>
              </w:rPr>
            </w:pPr>
            <w:r w:rsidRPr="00EB1E41">
              <w:rPr>
                <w:b/>
              </w:rPr>
              <w:t>№</w:t>
            </w:r>
          </w:p>
          <w:p w:rsidR="005459B1" w:rsidRPr="00EB1E41" w:rsidRDefault="005459B1" w:rsidP="002A1202">
            <w:pPr>
              <w:jc w:val="center"/>
              <w:rPr>
                <w:b/>
              </w:rPr>
            </w:pPr>
            <w:r w:rsidRPr="00EB1E41">
              <w:rPr>
                <w:b/>
              </w:rPr>
              <w:t>п/п</w:t>
            </w:r>
          </w:p>
        </w:tc>
        <w:tc>
          <w:tcPr>
            <w:tcW w:w="3260" w:type="dxa"/>
            <w:shd w:val="clear" w:color="auto" w:fill="auto"/>
          </w:tcPr>
          <w:p w:rsidR="005459B1" w:rsidRPr="00EB1E41" w:rsidRDefault="005459B1" w:rsidP="002A1202">
            <w:pPr>
              <w:jc w:val="center"/>
              <w:rPr>
                <w:b/>
              </w:rPr>
            </w:pPr>
            <w:r w:rsidRPr="00EB1E41">
              <w:rPr>
                <w:b/>
              </w:rPr>
              <w:t>Наименование показателя эффективности деятельности работников учреждения</w:t>
            </w:r>
          </w:p>
        </w:tc>
        <w:tc>
          <w:tcPr>
            <w:tcW w:w="5084" w:type="dxa"/>
            <w:shd w:val="clear" w:color="auto" w:fill="auto"/>
          </w:tcPr>
          <w:p w:rsidR="005459B1" w:rsidRPr="00EB1E41" w:rsidRDefault="005459B1" w:rsidP="002A1202">
            <w:pPr>
              <w:jc w:val="center"/>
              <w:rPr>
                <w:b/>
              </w:rPr>
            </w:pPr>
            <w:r w:rsidRPr="00EB1E41">
              <w:rPr>
                <w:b/>
              </w:rPr>
              <w:t>Наименование мероприятия в соответствии с критериями оценки</w:t>
            </w:r>
          </w:p>
        </w:tc>
        <w:tc>
          <w:tcPr>
            <w:tcW w:w="1437" w:type="dxa"/>
            <w:shd w:val="clear" w:color="auto" w:fill="auto"/>
          </w:tcPr>
          <w:p w:rsidR="005459B1" w:rsidRPr="00EB1E41" w:rsidRDefault="005459B1" w:rsidP="002A1202">
            <w:pPr>
              <w:jc w:val="center"/>
              <w:rPr>
                <w:b/>
              </w:rPr>
            </w:pPr>
            <w:r w:rsidRPr="00EB1E41">
              <w:rPr>
                <w:b/>
              </w:rPr>
              <w:t>Результат деятельности работника</w:t>
            </w:r>
          </w:p>
        </w:tc>
      </w:tr>
      <w:tr w:rsidR="005459B1" w:rsidRPr="00EB1E41" w:rsidTr="002A1202">
        <w:tc>
          <w:tcPr>
            <w:tcW w:w="568" w:type="dxa"/>
            <w:shd w:val="clear" w:color="auto" w:fill="auto"/>
          </w:tcPr>
          <w:p w:rsidR="005459B1" w:rsidRPr="00EB1E41" w:rsidRDefault="005459B1" w:rsidP="002A1202">
            <w:pPr>
              <w:jc w:val="center"/>
              <w:rPr>
                <w:b/>
              </w:rPr>
            </w:pPr>
            <w:r w:rsidRPr="00EB1E41">
              <w:rPr>
                <w:b/>
              </w:rPr>
              <w:t>1</w:t>
            </w:r>
          </w:p>
        </w:tc>
        <w:tc>
          <w:tcPr>
            <w:tcW w:w="3260" w:type="dxa"/>
            <w:shd w:val="clear" w:color="auto" w:fill="auto"/>
          </w:tcPr>
          <w:p w:rsidR="005459B1" w:rsidRPr="00EB1E41" w:rsidRDefault="005459B1" w:rsidP="002A1202">
            <w:pPr>
              <w:jc w:val="center"/>
              <w:rPr>
                <w:b/>
              </w:rPr>
            </w:pPr>
            <w:r w:rsidRPr="00EB1E41">
              <w:rPr>
                <w:b/>
              </w:rPr>
              <w:t>2</w:t>
            </w:r>
          </w:p>
        </w:tc>
        <w:tc>
          <w:tcPr>
            <w:tcW w:w="5084" w:type="dxa"/>
            <w:shd w:val="clear" w:color="auto" w:fill="auto"/>
          </w:tcPr>
          <w:p w:rsidR="005459B1" w:rsidRPr="00EB1E41" w:rsidRDefault="005459B1" w:rsidP="002A1202">
            <w:pPr>
              <w:jc w:val="center"/>
              <w:rPr>
                <w:b/>
              </w:rPr>
            </w:pPr>
            <w:r w:rsidRPr="00EB1E41">
              <w:rPr>
                <w:b/>
              </w:rPr>
              <w:t>3</w:t>
            </w:r>
          </w:p>
        </w:tc>
        <w:tc>
          <w:tcPr>
            <w:tcW w:w="1437" w:type="dxa"/>
            <w:shd w:val="clear" w:color="auto" w:fill="auto"/>
          </w:tcPr>
          <w:p w:rsidR="005459B1" w:rsidRPr="00EB1E41" w:rsidRDefault="005459B1" w:rsidP="002A1202">
            <w:pPr>
              <w:jc w:val="center"/>
              <w:rPr>
                <w:b/>
              </w:rPr>
            </w:pPr>
            <w:r w:rsidRPr="00EB1E41">
              <w:rPr>
                <w:b/>
              </w:rPr>
              <w:t>4</w:t>
            </w:r>
          </w:p>
        </w:tc>
      </w:tr>
      <w:tr w:rsidR="005459B1" w:rsidRPr="00EB1E41" w:rsidTr="002A1202">
        <w:tc>
          <w:tcPr>
            <w:tcW w:w="568" w:type="dxa"/>
            <w:shd w:val="clear" w:color="auto" w:fill="auto"/>
          </w:tcPr>
          <w:p w:rsidR="005459B1" w:rsidRPr="00EB1E41" w:rsidRDefault="005459B1" w:rsidP="002A1202">
            <w:pPr>
              <w:jc w:val="center"/>
              <w:rPr>
                <w:b/>
              </w:rPr>
            </w:pPr>
            <w:r w:rsidRPr="00EB1E41">
              <w:rPr>
                <w:b/>
              </w:rPr>
              <w:t>1.</w:t>
            </w:r>
          </w:p>
        </w:tc>
        <w:tc>
          <w:tcPr>
            <w:tcW w:w="3260" w:type="dxa"/>
            <w:shd w:val="clear" w:color="auto" w:fill="auto"/>
          </w:tcPr>
          <w:p w:rsidR="005459B1" w:rsidRPr="00EB1E41" w:rsidRDefault="005459B1" w:rsidP="002A1202">
            <w:pPr>
              <w:jc w:val="both"/>
            </w:pPr>
            <w:r w:rsidRPr="00EB1E41">
              <w:t>Соблюдение трудовой дисциплины и надлежащее исполнение трудовых обязанностей</w:t>
            </w:r>
          </w:p>
        </w:tc>
        <w:tc>
          <w:tcPr>
            <w:tcW w:w="5084" w:type="dxa"/>
            <w:shd w:val="clear" w:color="auto" w:fill="auto"/>
          </w:tcPr>
          <w:p w:rsidR="005459B1" w:rsidRPr="00EB1E41" w:rsidRDefault="005459B1" w:rsidP="002A1202">
            <w:pPr>
              <w:jc w:val="both"/>
            </w:pPr>
            <w:r w:rsidRPr="00EB1E41">
              <w:t>Своевременное и качественное выполнение плановых заданий за определенный период времени по оказанию услуг в сфере социального обслуживания в рамках реализации государственного задания учреждению, а также иных поручений в соответствии с должностными обязанностями и отсутствии официально зафиксированных замечаний, нарушений сроков и т.п.</w:t>
            </w:r>
          </w:p>
        </w:tc>
        <w:tc>
          <w:tcPr>
            <w:tcW w:w="1437" w:type="dxa"/>
            <w:shd w:val="clear" w:color="auto" w:fill="auto"/>
          </w:tcPr>
          <w:p w:rsidR="005459B1" w:rsidRPr="00EB1E41" w:rsidRDefault="005459B1" w:rsidP="002A1202">
            <w:pPr>
              <w:jc w:val="center"/>
            </w:pPr>
          </w:p>
        </w:tc>
      </w:tr>
      <w:tr w:rsidR="005459B1" w:rsidRPr="00EB1E41" w:rsidTr="002A1202">
        <w:tc>
          <w:tcPr>
            <w:tcW w:w="568" w:type="dxa"/>
            <w:shd w:val="clear" w:color="auto" w:fill="auto"/>
          </w:tcPr>
          <w:p w:rsidR="005459B1" w:rsidRPr="00EB1E41" w:rsidRDefault="005459B1" w:rsidP="002A1202">
            <w:pPr>
              <w:jc w:val="center"/>
              <w:rPr>
                <w:b/>
              </w:rPr>
            </w:pPr>
            <w:r w:rsidRPr="00EB1E41">
              <w:rPr>
                <w:b/>
              </w:rPr>
              <w:t>2.</w:t>
            </w:r>
          </w:p>
        </w:tc>
        <w:tc>
          <w:tcPr>
            <w:tcW w:w="3260" w:type="dxa"/>
            <w:shd w:val="clear" w:color="auto" w:fill="auto"/>
          </w:tcPr>
          <w:p w:rsidR="005459B1" w:rsidRPr="00EB1E41" w:rsidRDefault="005459B1" w:rsidP="002A1202">
            <w:pPr>
              <w:jc w:val="both"/>
            </w:pPr>
            <w:r w:rsidRPr="00EB1E41">
              <w:t>Освоение программ повышения квалификации или профессиональной подготовки</w:t>
            </w:r>
          </w:p>
        </w:tc>
        <w:tc>
          <w:tcPr>
            <w:tcW w:w="5084" w:type="dxa"/>
            <w:shd w:val="clear" w:color="auto" w:fill="auto"/>
          </w:tcPr>
          <w:p w:rsidR="005459B1" w:rsidRPr="00EB1E41" w:rsidRDefault="005459B1" w:rsidP="002A1202">
            <w:r w:rsidRPr="00EB1E41">
              <w:t>Прохождение в установленные сроки курсов или программ повышения квалификации (не менее 72 часов)</w:t>
            </w:r>
          </w:p>
        </w:tc>
        <w:tc>
          <w:tcPr>
            <w:tcW w:w="1437" w:type="dxa"/>
            <w:shd w:val="clear" w:color="auto" w:fill="auto"/>
          </w:tcPr>
          <w:p w:rsidR="005459B1" w:rsidRPr="00EB1E41" w:rsidRDefault="005459B1" w:rsidP="002A1202">
            <w:pPr>
              <w:jc w:val="center"/>
            </w:pPr>
          </w:p>
        </w:tc>
      </w:tr>
      <w:tr w:rsidR="005459B1" w:rsidRPr="00EB1E41" w:rsidTr="002A1202">
        <w:tc>
          <w:tcPr>
            <w:tcW w:w="568" w:type="dxa"/>
            <w:shd w:val="clear" w:color="auto" w:fill="auto"/>
          </w:tcPr>
          <w:p w:rsidR="005459B1" w:rsidRPr="00EB1E41" w:rsidRDefault="005459B1" w:rsidP="002A1202">
            <w:pPr>
              <w:jc w:val="center"/>
              <w:rPr>
                <w:b/>
              </w:rPr>
            </w:pPr>
            <w:r w:rsidRPr="00EB1E41">
              <w:rPr>
                <w:b/>
              </w:rPr>
              <w:t>3.</w:t>
            </w:r>
          </w:p>
        </w:tc>
        <w:tc>
          <w:tcPr>
            <w:tcW w:w="3260" w:type="dxa"/>
            <w:shd w:val="clear" w:color="auto" w:fill="auto"/>
          </w:tcPr>
          <w:p w:rsidR="005459B1" w:rsidRPr="00EB1E41" w:rsidRDefault="005459B1" w:rsidP="002A1202">
            <w:r w:rsidRPr="00EB1E41">
              <w:t>Повышение уровня профессиональной подготовки</w:t>
            </w:r>
          </w:p>
        </w:tc>
        <w:tc>
          <w:tcPr>
            <w:tcW w:w="5084" w:type="dxa"/>
            <w:shd w:val="clear" w:color="auto" w:fill="auto"/>
          </w:tcPr>
          <w:p w:rsidR="005459B1" w:rsidRPr="00EB1E41" w:rsidRDefault="005459B1" w:rsidP="002A1202">
            <w:r w:rsidRPr="00EB1E41">
              <w:t>Участие в методических  семинарах (совещаниях, школах, курсах)</w:t>
            </w:r>
          </w:p>
        </w:tc>
        <w:tc>
          <w:tcPr>
            <w:tcW w:w="1437" w:type="dxa"/>
            <w:shd w:val="clear" w:color="auto" w:fill="auto"/>
          </w:tcPr>
          <w:p w:rsidR="005459B1" w:rsidRPr="00EB1E41" w:rsidRDefault="005459B1" w:rsidP="002A1202">
            <w:pPr>
              <w:jc w:val="center"/>
            </w:pPr>
          </w:p>
        </w:tc>
      </w:tr>
      <w:tr w:rsidR="005459B1" w:rsidRPr="00EB1E41" w:rsidTr="002A1202">
        <w:tc>
          <w:tcPr>
            <w:tcW w:w="568" w:type="dxa"/>
            <w:shd w:val="clear" w:color="auto" w:fill="auto"/>
          </w:tcPr>
          <w:p w:rsidR="005459B1" w:rsidRPr="00EB1E41" w:rsidRDefault="005459B1" w:rsidP="002A1202">
            <w:pPr>
              <w:jc w:val="center"/>
              <w:rPr>
                <w:b/>
              </w:rPr>
            </w:pPr>
            <w:r w:rsidRPr="00EB1E41">
              <w:rPr>
                <w:b/>
              </w:rPr>
              <w:t>4.</w:t>
            </w:r>
          </w:p>
        </w:tc>
        <w:tc>
          <w:tcPr>
            <w:tcW w:w="3260" w:type="dxa"/>
            <w:shd w:val="clear" w:color="auto" w:fill="auto"/>
          </w:tcPr>
          <w:p w:rsidR="005459B1" w:rsidRPr="00EB1E41" w:rsidRDefault="005459B1" w:rsidP="002A1202">
            <w:pPr>
              <w:jc w:val="both"/>
            </w:pPr>
            <w:r w:rsidRPr="00EB1E41">
              <w:t>Использование новых эффективных технологий в процессе социального обслуживания граждан</w:t>
            </w:r>
          </w:p>
        </w:tc>
        <w:tc>
          <w:tcPr>
            <w:tcW w:w="5084" w:type="dxa"/>
            <w:shd w:val="clear" w:color="auto" w:fill="auto"/>
          </w:tcPr>
          <w:p w:rsidR="005459B1" w:rsidRPr="00EB1E41" w:rsidRDefault="005459B1" w:rsidP="002A1202">
            <w:pPr>
              <w:jc w:val="both"/>
            </w:pPr>
            <w:r w:rsidRPr="00EB1E41">
              <w:t>Достижение позитивных результатов работы в условиях новых эффективных авторских социальных технологий по социальному обслуживанию населения, разработанных и  внедренных в работу учреждения</w:t>
            </w:r>
          </w:p>
        </w:tc>
        <w:tc>
          <w:tcPr>
            <w:tcW w:w="1437" w:type="dxa"/>
            <w:shd w:val="clear" w:color="auto" w:fill="auto"/>
          </w:tcPr>
          <w:p w:rsidR="005459B1" w:rsidRPr="00EB1E41" w:rsidRDefault="005459B1" w:rsidP="002A1202">
            <w:pPr>
              <w:jc w:val="both"/>
            </w:pPr>
          </w:p>
        </w:tc>
      </w:tr>
      <w:tr w:rsidR="005459B1" w:rsidRPr="00EB1E41" w:rsidTr="002A1202">
        <w:tc>
          <w:tcPr>
            <w:tcW w:w="568" w:type="dxa"/>
            <w:vMerge w:val="restart"/>
            <w:shd w:val="clear" w:color="auto" w:fill="auto"/>
          </w:tcPr>
          <w:p w:rsidR="005459B1" w:rsidRPr="00EB1E41" w:rsidRDefault="005459B1" w:rsidP="002A1202">
            <w:pPr>
              <w:jc w:val="center"/>
              <w:rPr>
                <w:b/>
              </w:rPr>
            </w:pPr>
            <w:r w:rsidRPr="00EB1E41">
              <w:rPr>
                <w:b/>
              </w:rPr>
              <w:t>5.</w:t>
            </w:r>
          </w:p>
        </w:tc>
        <w:tc>
          <w:tcPr>
            <w:tcW w:w="3260" w:type="dxa"/>
            <w:vMerge w:val="restart"/>
            <w:shd w:val="clear" w:color="auto" w:fill="auto"/>
          </w:tcPr>
          <w:p w:rsidR="005459B1" w:rsidRPr="00EB1E41" w:rsidRDefault="005459B1" w:rsidP="002A1202">
            <w:pPr>
              <w:jc w:val="both"/>
            </w:pPr>
            <w:r w:rsidRPr="00EB1E41">
              <w:t>Участие в методической работе и инновационной деятельности</w:t>
            </w:r>
          </w:p>
        </w:tc>
        <w:tc>
          <w:tcPr>
            <w:tcW w:w="5084" w:type="dxa"/>
            <w:shd w:val="clear" w:color="auto" w:fill="auto"/>
          </w:tcPr>
          <w:p w:rsidR="005459B1" w:rsidRPr="00EB1E41" w:rsidRDefault="005459B1" w:rsidP="002A1202">
            <w:pPr>
              <w:jc w:val="both"/>
            </w:pPr>
            <w:r w:rsidRPr="00EB1E41">
              <w:t>Разработка и реализация инновационных программ, проектов. Участие в методической работе учреждения</w:t>
            </w:r>
          </w:p>
        </w:tc>
        <w:tc>
          <w:tcPr>
            <w:tcW w:w="1437" w:type="dxa"/>
            <w:shd w:val="clear" w:color="auto" w:fill="auto"/>
          </w:tcPr>
          <w:p w:rsidR="005459B1" w:rsidRPr="00EB1E41" w:rsidRDefault="005459B1" w:rsidP="002A1202">
            <w:pPr>
              <w:jc w:val="center"/>
            </w:pPr>
          </w:p>
        </w:tc>
      </w:tr>
      <w:tr w:rsidR="005459B1" w:rsidRPr="00EB1E41" w:rsidTr="002A1202">
        <w:tc>
          <w:tcPr>
            <w:tcW w:w="568" w:type="dxa"/>
            <w:vMerge/>
            <w:shd w:val="clear" w:color="auto" w:fill="auto"/>
          </w:tcPr>
          <w:p w:rsidR="005459B1" w:rsidRPr="00EB1E41" w:rsidRDefault="005459B1" w:rsidP="002A1202">
            <w:pPr>
              <w:jc w:val="center"/>
              <w:rPr>
                <w:b/>
              </w:rPr>
            </w:pPr>
          </w:p>
        </w:tc>
        <w:tc>
          <w:tcPr>
            <w:tcW w:w="3260" w:type="dxa"/>
            <w:vMerge/>
            <w:shd w:val="clear" w:color="auto" w:fill="auto"/>
          </w:tcPr>
          <w:p w:rsidR="005459B1" w:rsidRPr="00EB1E41" w:rsidRDefault="005459B1" w:rsidP="002A1202">
            <w:pPr>
              <w:jc w:val="center"/>
              <w:rPr>
                <w:b/>
              </w:rPr>
            </w:pPr>
          </w:p>
        </w:tc>
        <w:tc>
          <w:tcPr>
            <w:tcW w:w="5084" w:type="dxa"/>
            <w:shd w:val="clear" w:color="auto" w:fill="auto"/>
          </w:tcPr>
          <w:p w:rsidR="005459B1" w:rsidRPr="00EB1E41" w:rsidRDefault="005459B1" w:rsidP="002A1202">
            <w:pPr>
              <w:jc w:val="both"/>
            </w:pPr>
            <w:r w:rsidRPr="00EB1E41">
              <w:t>Наличие учебно-методических, научно-методических публикаций, пособий, рекомендаций, выступлений и т.п.</w:t>
            </w:r>
          </w:p>
        </w:tc>
        <w:tc>
          <w:tcPr>
            <w:tcW w:w="1437" w:type="dxa"/>
            <w:shd w:val="clear" w:color="auto" w:fill="auto"/>
          </w:tcPr>
          <w:p w:rsidR="005459B1" w:rsidRPr="00EB1E41" w:rsidRDefault="005459B1" w:rsidP="002A1202">
            <w:pPr>
              <w:jc w:val="center"/>
            </w:pPr>
          </w:p>
        </w:tc>
      </w:tr>
      <w:tr w:rsidR="005459B1" w:rsidRPr="00EB1E41" w:rsidTr="002A1202">
        <w:tc>
          <w:tcPr>
            <w:tcW w:w="568" w:type="dxa"/>
            <w:vMerge/>
            <w:shd w:val="clear" w:color="auto" w:fill="auto"/>
          </w:tcPr>
          <w:p w:rsidR="005459B1" w:rsidRPr="00EB1E41" w:rsidRDefault="005459B1" w:rsidP="002A1202">
            <w:pPr>
              <w:jc w:val="center"/>
              <w:rPr>
                <w:b/>
              </w:rPr>
            </w:pPr>
          </w:p>
        </w:tc>
        <w:tc>
          <w:tcPr>
            <w:tcW w:w="3260" w:type="dxa"/>
            <w:vMerge/>
            <w:shd w:val="clear" w:color="auto" w:fill="auto"/>
          </w:tcPr>
          <w:p w:rsidR="005459B1" w:rsidRPr="00EB1E41" w:rsidRDefault="005459B1" w:rsidP="002A1202">
            <w:pPr>
              <w:jc w:val="center"/>
              <w:rPr>
                <w:b/>
              </w:rPr>
            </w:pPr>
          </w:p>
        </w:tc>
        <w:tc>
          <w:tcPr>
            <w:tcW w:w="5084" w:type="dxa"/>
            <w:shd w:val="clear" w:color="auto" w:fill="auto"/>
          </w:tcPr>
          <w:p w:rsidR="005459B1" w:rsidRPr="00EB1E41" w:rsidRDefault="005459B1" w:rsidP="002A1202">
            <w:pPr>
              <w:jc w:val="both"/>
            </w:pPr>
            <w:r w:rsidRPr="00EB1E41">
              <w:t>Зафиксированная положительная динамика в удовлетворительном спросе граждан на услуги в результате применения новых технологий  социальной работы</w:t>
            </w:r>
          </w:p>
        </w:tc>
        <w:tc>
          <w:tcPr>
            <w:tcW w:w="1437" w:type="dxa"/>
            <w:shd w:val="clear" w:color="auto" w:fill="auto"/>
          </w:tcPr>
          <w:p w:rsidR="005459B1" w:rsidRPr="00EB1E41" w:rsidRDefault="005459B1" w:rsidP="002A1202">
            <w:pPr>
              <w:jc w:val="center"/>
            </w:pPr>
          </w:p>
        </w:tc>
      </w:tr>
      <w:tr w:rsidR="005459B1" w:rsidRPr="00EB1E41" w:rsidTr="002A1202">
        <w:tc>
          <w:tcPr>
            <w:tcW w:w="568" w:type="dxa"/>
            <w:vMerge w:val="restart"/>
            <w:shd w:val="clear" w:color="auto" w:fill="auto"/>
          </w:tcPr>
          <w:p w:rsidR="005459B1" w:rsidRPr="00EB1E41" w:rsidRDefault="005459B1" w:rsidP="002A1202">
            <w:pPr>
              <w:jc w:val="center"/>
              <w:rPr>
                <w:b/>
              </w:rPr>
            </w:pPr>
            <w:r w:rsidRPr="00EB1E41">
              <w:rPr>
                <w:b/>
              </w:rPr>
              <w:t>6.</w:t>
            </w:r>
          </w:p>
        </w:tc>
        <w:tc>
          <w:tcPr>
            <w:tcW w:w="3260" w:type="dxa"/>
            <w:vMerge w:val="restart"/>
            <w:shd w:val="clear" w:color="auto" w:fill="auto"/>
          </w:tcPr>
          <w:p w:rsidR="005459B1" w:rsidRPr="00EB1E41" w:rsidRDefault="005459B1" w:rsidP="002A1202">
            <w:pPr>
              <w:jc w:val="both"/>
            </w:pPr>
            <w:r w:rsidRPr="00EB1E41">
              <w:t>Участие в создании и ведении социального паспорта</w:t>
            </w:r>
          </w:p>
        </w:tc>
        <w:tc>
          <w:tcPr>
            <w:tcW w:w="5084" w:type="dxa"/>
            <w:shd w:val="clear" w:color="auto" w:fill="auto"/>
          </w:tcPr>
          <w:p w:rsidR="005459B1" w:rsidRPr="00EB1E41" w:rsidRDefault="005459B1" w:rsidP="002A1202">
            <w:pPr>
              <w:jc w:val="both"/>
            </w:pPr>
            <w:r w:rsidRPr="00EB1E41">
              <w:t>Предупреждение возникновения трудных жизненных ситуаций</w:t>
            </w:r>
          </w:p>
        </w:tc>
        <w:tc>
          <w:tcPr>
            <w:tcW w:w="1437" w:type="dxa"/>
            <w:shd w:val="clear" w:color="auto" w:fill="auto"/>
          </w:tcPr>
          <w:p w:rsidR="005459B1" w:rsidRPr="00EB1E41" w:rsidRDefault="005459B1" w:rsidP="002A1202">
            <w:pPr>
              <w:jc w:val="center"/>
            </w:pPr>
          </w:p>
        </w:tc>
      </w:tr>
      <w:tr w:rsidR="005459B1" w:rsidRPr="00EB1E41" w:rsidTr="002A1202">
        <w:tc>
          <w:tcPr>
            <w:tcW w:w="568" w:type="dxa"/>
            <w:vMerge/>
            <w:shd w:val="clear" w:color="auto" w:fill="auto"/>
          </w:tcPr>
          <w:p w:rsidR="005459B1" w:rsidRPr="00EB1E41" w:rsidRDefault="005459B1" w:rsidP="002A1202">
            <w:pPr>
              <w:jc w:val="center"/>
              <w:rPr>
                <w:b/>
              </w:rPr>
            </w:pPr>
          </w:p>
        </w:tc>
        <w:tc>
          <w:tcPr>
            <w:tcW w:w="3260" w:type="dxa"/>
            <w:vMerge/>
            <w:shd w:val="clear" w:color="auto" w:fill="auto"/>
          </w:tcPr>
          <w:p w:rsidR="005459B1" w:rsidRPr="00EB1E41" w:rsidRDefault="005459B1" w:rsidP="002A1202">
            <w:pPr>
              <w:jc w:val="both"/>
            </w:pPr>
          </w:p>
        </w:tc>
        <w:tc>
          <w:tcPr>
            <w:tcW w:w="5084" w:type="dxa"/>
            <w:shd w:val="clear" w:color="auto" w:fill="auto"/>
          </w:tcPr>
          <w:p w:rsidR="005459B1" w:rsidRPr="00EB1E41" w:rsidRDefault="005459B1" w:rsidP="002A1202">
            <w:pPr>
              <w:jc w:val="both"/>
            </w:pPr>
            <w:r w:rsidRPr="00EB1E41">
              <w:t>Проведение бесед, лекций с гражданами, находящимися на обслуживании, раздача информационных материалов</w:t>
            </w:r>
          </w:p>
        </w:tc>
        <w:tc>
          <w:tcPr>
            <w:tcW w:w="1437" w:type="dxa"/>
            <w:shd w:val="clear" w:color="auto" w:fill="auto"/>
          </w:tcPr>
          <w:p w:rsidR="005459B1" w:rsidRPr="00EB1E41" w:rsidRDefault="005459B1" w:rsidP="002A1202">
            <w:pPr>
              <w:jc w:val="center"/>
            </w:pPr>
          </w:p>
        </w:tc>
      </w:tr>
      <w:tr w:rsidR="005459B1" w:rsidRPr="00EB1E41" w:rsidTr="002A1202">
        <w:tc>
          <w:tcPr>
            <w:tcW w:w="568" w:type="dxa"/>
            <w:shd w:val="clear" w:color="auto" w:fill="auto"/>
          </w:tcPr>
          <w:p w:rsidR="005459B1" w:rsidRPr="00EB1E41" w:rsidRDefault="005459B1" w:rsidP="002A1202">
            <w:pPr>
              <w:jc w:val="center"/>
              <w:rPr>
                <w:b/>
              </w:rPr>
            </w:pPr>
            <w:r w:rsidRPr="00EB1E41">
              <w:rPr>
                <w:b/>
              </w:rPr>
              <w:t xml:space="preserve">7. </w:t>
            </w:r>
          </w:p>
        </w:tc>
        <w:tc>
          <w:tcPr>
            <w:tcW w:w="3260" w:type="dxa"/>
            <w:shd w:val="clear" w:color="auto" w:fill="auto"/>
          </w:tcPr>
          <w:p w:rsidR="005459B1" w:rsidRPr="00EB1E41" w:rsidRDefault="005459B1" w:rsidP="002A1202">
            <w:pPr>
              <w:jc w:val="both"/>
            </w:pPr>
            <w:r w:rsidRPr="00EB1E41">
              <w:t>Участие в конкурсах профессионального мастерства, творческих лабораториях, экспериментальных группах</w:t>
            </w:r>
          </w:p>
        </w:tc>
        <w:tc>
          <w:tcPr>
            <w:tcW w:w="5084" w:type="dxa"/>
            <w:shd w:val="clear" w:color="auto" w:fill="auto"/>
          </w:tcPr>
          <w:p w:rsidR="005459B1" w:rsidRPr="00EB1E41" w:rsidRDefault="005459B1" w:rsidP="002A1202">
            <w:pPr>
              <w:jc w:val="both"/>
            </w:pPr>
            <w:r w:rsidRPr="00EB1E41">
              <w:t>Динамика системного участия работников учреждений в указанных мероприятиях либо единичные случаи участия со значимыми результатами более широкого масштаба</w:t>
            </w:r>
          </w:p>
        </w:tc>
        <w:tc>
          <w:tcPr>
            <w:tcW w:w="1437" w:type="dxa"/>
            <w:shd w:val="clear" w:color="auto" w:fill="auto"/>
          </w:tcPr>
          <w:p w:rsidR="005459B1" w:rsidRPr="00EB1E41" w:rsidRDefault="005459B1" w:rsidP="002A1202">
            <w:pPr>
              <w:jc w:val="center"/>
            </w:pPr>
          </w:p>
        </w:tc>
      </w:tr>
      <w:tr w:rsidR="005459B1" w:rsidRPr="00EB1E41" w:rsidTr="002A1202">
        <w:tc>
          <w:tcPr>
            <w:tcW w:w="568" w:type="dxa"/>
            <w:vMerge w:val="restart"/>
            <w:shd w:val="clear" w:color="auto" w:fill="auto"/>
          </w:tcPr>
          <w:p w:rsidR="005459B1" w:rsidRPr="00EB1E41" w:rsidRDefault="005459B1" w:rsidP="002A1202">
            <w:pPr>
              <w:jc w:val="center"/>
              <w:rPr>
                <w:b/>
              </w:rPr>
            </w:pPr>
            <w:r w:rsidRPr="00EB1E41">
              <w:rPr>
                <w:b/>
              </w:rPr>
              <w:t>8.</w:t>
            </w:r>
          </w:p>
        </w:tc>
        <w:tc>
          <w:tcPr>
            <w:tcW w:w="3260" w:type="dxa"/>
            <w:vMerge w:val="restart"/>
            <w:shd w:val="clear" w:color="auto" w:fill="auto"/>
          </w:tcPr>
          <w:p w:rsidR="005459B1" w:rsidRPr="00EB1E41" w:rsidRDefault="005459B1" w:rsidP="002A1202">
            <w:pPr>
              <w:jc w:val="center"/>
            </w:pPr>
            <w:r w:rsidRPr="00EB1E41">
              <w:t>Удовлетворенность граждан качеством и количеством предоставленных социальных услуг</w:t>
            </w:r>
          </w:p>
        </w:tc>
        <w:tc>
          <w:tcPr>
            <w:tcW w:w="5084" w:type="dxa"/>
            <w:shd w:val="clear" w:color="auto" w:fill="auto"/>
          </w:tcPr>
          <w:p w:rsidR="005459B1" w:rsidRPr="00EB1E41" w:rsidRDefault="005459B1" w:rsidP="002A1202">
            <w:pPr>
              <w:jc w:val="both"/>
            </w:pPr>
            <w:r w:rsidRPr="00EB1E41">
              <w:t>Наличие письменных благодарностей за работу от граждан, общественных организаций и юридических лиц</w:t>
            </w:r>
          </w:p>
        </w:tc>
        <w:tc>
          <w:tcPr>
            <w:tcW w:w="1437" w:type="dxa"/>
            <w:shd w:val="clear" w:color="auto" w:fill="auto"/>
          </w:tcPr>
          <w:p w:rsidR="005459B1" w:rsidRPr="00EB1E41" w:rsidRDefault="005459B1" w:rsidP="002A1202">
            <w:pPr>
              <w:jc w:val="center"/>
            </w:pPr>
          </w:p>
        </w:tc>
      </w:tr>
      <w:tr w:rsidR="005459B1" w:rsidRPr="00EB1E41" w:rsidTr="002A1202">
        <w:tc>
          <w:tcPr>
            <w:tcW w:w="568" w:type="dxa"/>
            <w:vMerge/>
            <w:shd w:val="clear" w:color="auto" w:fill="auto"/>
          </w:tcPr>
          <w:p w:rsidR="005459B1" w:rsidRPr="00EB1E41" w:rsidRDefault="005459B1" w:rsidP="002A1202">
            <w:pPr>
              <w:jc w:val="center"/>
              <w:rPr>
                <w:b/>
              </w:rPr>
            </w:pPr>
          </w:p>
        </w:tc>
        <w:tc>
          <w:tcPr>
            <w:tcW w:w="3260" w:type="dxa"/>
            <w:vMerge/>
            <w:shd w:val="clear" w:color="auto" w:fill="auto"/>
          </w:tcPr>
          <w:p w:rsidR="005459B1" w:rsidRPr="00EB1E41" w:rsidRDefault="005459B1" w:rsidP="002A1202">
            <w:pPr>
              <w:jc w:val="center"/>
            </w:pPr>
          </w:p>
        </w:tc>
        <w:tc>
          <w:tcPr>
            <w:tcW w:w="5084" w:type="dxa"/>
            <w:shd w:val="clear" w:color="auto" w:fill="auto"/>
          </w:tcPr>
          <w:p w:rsidR="005459B1" w:rsidRPr="00EB1E41" w:rsidRDefault="005459B1" w:rsidP="002A1202">
            <w:pPr>
              <w:jc w:val="both"/>
            </w:pPr>
            <w:r w:rsidRPr="00EB1E41">
              <w:t>Наличие жалоб граждан на качество оказания социальных услуг, признанных обоснованными по результатам проверок вышестоящей организацией и контрольно-надзорными органами</w:t>
            </w:r>
          </w:p>
        </w:tc>
        <w:tc>
          <w:tcPr>
            <w:tcW w:w="1437" w:type="dxa"/>
            <w:shd w:val="clear" w:color="auto" w:fill="auto"/>
          </w:tcPr>
          <w:p w:rsidR="005459B1" w:rsidRPr="00EB1E41" w:rsidRDefault="005459B1" w:rsidP="002A1202">
            <w:pPr>
              <w:jc w:val="center"/>
            </w:pPr>
          </w:p>
        </w:tc>
      </w:tr>
      <w:tr w:rsidR="005459B1" w:rsidRPr="00EB1E41" w:rsidTr="002A1202">
        <w:tc>
          <w:tcPr>
            <w:tcW w:w="568" w:type="dxa"/>
            <w:shd w:val="clear" w:color="auto" w:fill="auto"/>
          </w:tcPr>
          <w:p w:rsidR="005459B1" w:rsidRPr="00EB1E41" w:rsidRDefault="005459B1" w:rsidP="002A1202">
            <w:pPr>
              <w:jc w:val="center"/>
              <w:rPr>
                <w:b/>
              </w:rPr>
            </w:pPr>
            <w:r w:rsidRPr="00EB1E41">
              <w:rPr>
                <w:b/>
              </w:rPr>
              <w:t>9.</w:t>
            </w:r>
          </w:p>
        </w:tc>
        <w:tc>
          <w:tcPr>
            <w:tcW w:w="3260" w:type="dxa"/>
            <w:shd w:val="clear" w:color="auto" w:fill="auto"/>
          </w:tcPr>
          <w:p w:rsidR="005459B1" w:rsidRPr="00EB1E41" w:rsidRDefault="005459B1" w:rsidP="002A1202">
            <w:pPr>
              <w:jc w:val="center"/>
              <w:rPr>
                <w:strike/>
              </w:rPr>
            </w:pPr>
            <w:r w:rsidRPr="00EB1E41">
              <w:t>Другие показатели эффективности деятельности работника</w:t>
            </w:r>
          </w:p>
        </w:tc>
        <w:tc>
          <w:tcPr>
            <w:tcW w:w="5084" w:type="dxa"/>
            <w:shd w:val="clear" w:color="auto" w:fill="auto"/>
          </w:tcPr>
          <w:p w:rsidR="005459B1" w:rsidRPr="00EB1E41" w:rsidRDefault="005459B1" w:rsidP="002A1202">
            <w:pPr>
              <w:jc w:val="both"/>
            </w:pPr>
          </w:p>
        </w:tc>
        <w:tc>
          <w:tcPr>
            <w:tcW w:w="1437" w:type="dxa"/>
            <w:shd w:val="clear" w:color="auto" w:fill="auto"/>
          </w:tcPr>
          <w:p w:rsidR="005459B1" w:rsidRPr="00EB1E41" w:rsidRDefault="005459B1" w:rsidP="002A1202">
            <w:pPr>
              <w:jc w:val="center"/>
            </w:pPr>
          </w:p>
        </w:tc>
      </w:tr>
    </w:tbl>
    <w:p w:rsidR="005459B1" w:rsidRPr="00D876EC" w:rsidRDefault="005459B1" w:rsidP="005459B1">
      <w:pPr>
        <w:rPr>
          <w:sz w:val="24"/>
          <w:szCs w:val="24"/>
        </w:rPr>
      </w:pPr>
      <w:r w:rsidRPr="00D876EC">
        <w:rPr>
          <w:sz w:val="24"/>
          <w:szCs w:val="24"/>
        </w:rPr>
        <w:t xml:space="preserve"> « ____ » ______________20__ года __________________ / __________________________ </w:t>
      </w:r>
    </w:p>
    <w:p w:rsidR="005459B1" w:rsidRPr="00CE17FF" w:rsidRDefault="005459B1" w:rsidP="005459B1">
      <w:r w:rsidRPr="00CE17FF">
        <w:t>(подпись)                            (Ф.И.О.)</w:t>
      </w:r>
    </w:p>
    <w:p w:rsidR="005459B1" w:rsidRDefault="005459B1" w:rsidP="00AB724E">
      <w:pPr>
        <w:ind w:left="7" w:firstLine="1"/>
        <w:jc w:val="right"/>
        <w:rPr>
          <w:sz w:val="24"/>
          <w:szCs w:val="24"/>
        </w:rPr>
      </w:pPr>
    </w:p>
    <w:p w:rsidR="005E5BE3" w:rsidRDefault="005E5BE3" w:rsidP="005E5BE3">
      <w:pPr>
        <w:ind w:left="5" w:firstLine="1"/>
        <w:jc w:val="right"/>
        <w:rPr>
          <w:sz w:val="24"/>
          <w:szCs w:val="24"/>
        </w:rPr>
      </w:pPr>
      <w:r>
        <w:rPr>
          <w:sz w:val="24"/>
          <w:szCs w:val="24"/>
        </w:rPr>
        <w:t xml:space="preserve">                </w:t>
      </w:r>
    </w:p>
    <w:p w:rsidR="005E5BE3" w:rsidRPr="008D471D" w:rsidRDefault="005E5BE3" w:rsidP="005E5BE3">
      <w:pPr>
        <w:ind w:left="5" w:firstLine="1"/>
        <w:jc w:val="right"/>
        <w:rPr>
          <w:sz w:val="24"/>
          <w:szCs w:val="24"/>
        </w:rPr>
      </w:pPr>
      <w:r w:rsidRPr="008D471D">
        <w:rPr>
          <w:sz w:val="24"/>
          <w:szCs w:val="24"/>
        </w:rPr>
        <w:t>Приложение №4</w:t>
      </w:r>
    </w:p>
    <w:p w:rsidR="005E5BE3" w:rsidRPr="008D471D" w:rsidRDefault="005E5BE3" w:rsidP="005E5BE3">
      <w:pPr>
        <w:jc w:val="right"/>
        <w:rPr>
          <w:sz w:val="24"/>
          <w:szCs w:val="24"/>
        </w:rPr>
      </w:pPr>
      <w:r w:rsidRPr="008D471D">
        <w:rPr>
          <w:sz w:val="24"/>
          <w:szCs w:val="24"/>
        </w:rPr>
        <w:t>к Положению о порядке и условиях</w:t>
      </w:r>
    </w:p>
    <w:p w:rsidR="005E5BE3" w:rsidRPr="008D471D" w:rsidRDefault="005E5BE3" w:rsidP="005E5BE3">
      <w:pPr>
        <w:jc w:val="right"/>
        <w:rPr>
          <w:sz w:val="24"/>
          <w:szCs w:val="24"/>
        </w:rPr>
      </w:pPr>
      <w:r w:rsidRPr="008D471D">
        <w:rPr>
          <w:sz w:val="24"/>
          <w:szCs w:val="24"/>
        </w:rPr>
        <w:t>установления выплат стимулирующего</w:t>
      </w:r>
    </w:p>
    <w:p w:rsidR="005E5BE3" w:rsidRPr="008D471D" w:rsidRDefault="005E5BE3" w:rsidP="005E5BE3">
      <w:pPr>
        <w:jc w:val="right"/>
        <w:rPr>
          <w:sz w:val="24"/>
          <w:szCs w:val="24"/>
        </w:rPr>
      </w:pPr>
      <w:r w:rsidRPr="008D471D">
        <w:rPr>
          <w:sz w:val="24"/>
          <w:szCs w:val="24"/>
        </w:rPr>
        <w:t xml:space="preserve">характера работникам </w:t>
      </w:r>
    </w:p>
    <w:p w:rsidR="005E5BE3" w:rsidRDefault="005E5BE3" w:rsidP="005E5BE3">
      <w:pPr>
        <w:ind w:right="-566"/>
      </w:pPr>
      <w:r>
        <w:rPr>
          <w:sz w:val="24"/>
          <w:szCs w:val="24"/>
        </w:rPr>
        <w:t xml:space="preserve">                                                                                                              </w:t>
      </w:r>
      <w:r w:rsidRPr="008D471D">
        <w:rPr>
          <w:sz w:val="24"/>
          <w:szCs w:val="24"/>
        </w:rPr>
        <w:t>СОГБУ «Духовщинский КЦСОН»</w:t>
      </w:r>
    </w:p>
    <w:p w:rsidR="005E5BE3" w:rsidRPr="008C668A" w:rsidRDefault="005E5BE3" w:rsidP="005E5BE3">
      <w:pPr>
        <w:pStyle w:val="ConsPlusNormal"/>
        <w:ind w:left="10773" w:firstLine="0"/>
        <w:rPr>
          <w:rFonts w:ascii="Times New Roman" w:hAnsi="Times New Roman" w:cs="Times New Roman"/>
        </w:rPr>
      </w:pPr>
      <w:r w:rsidRPr="008C668A">
        <w:rPr>
          <w:rFonts w:ascii="Times New Roman" w:hAnsi="Times New Roman" w:cs="Times New Roman"/>
        </w:rPr>
        <w:t>т</w:t>
      </w:r>
    </w:p>
    <w:p w:rsidR="005E5BE3" w:rsidRPr="003717E8" w:rsidRDefault="005E5BE3" w:rsidP="005E5BE3">
      <w:pPr>
        <w:pStyle w:val="ConsPlusNormal"/>
        <w:ind w:left="11199" w:firstLine="0"/>
        <w:jc w:val="both"/>
        <w:rPr>
          <w:rFonts w:ascii="Times New Roman" w:hAnsi="Times New Roman" w:cs="Times New Roman"/>
          <w:sz w:val="24"/>
          <w:szCs w:val="24"/>
        </w:rPr>
      </w:pPr>
    </w:p>
    <w:p w:rsidR="005E5BE3" w:rsidRPr="005E5BE3" w:rsidRDefault="005E5BE3" w:rsidP="005E5BE3">
      <w:pPr>
        <w:pStyle w:val="ConsPlusNormal"/>
        <w:ind w:firstLine="0"/>
        <w:jc w:val="center"/>
        <w:rPr>
          <w:rFonts w:ascii="Times New Roman" w:hAnsi="Times New Roman" w:cs="Times New Roman"/>
          <w:b/>
          <w:sz w:val="28"/>
          <w:szCs w:val="28"/>
        </w:rPr>
      </w:pPr>
      <w:r w:rsidRPr="005E5BE3">
        <w:rPr>
          <w:rFonts w:ascii="Times New Roman" w:hAnsi="Times New Roman" w:cs="Times New Roman"/>
          <w:b/>
          <w:sz w:val="28"/>
          <w:szCs w:val="28"/>
        </w:rPr>
        <w:t xml:space="preserve">Показатели и критерии оценки </w:t>
      </w:r>
    </w:p>
    <w:p w:rsidR="005E5BE3" w:rsidRPr="005E5BE3" w:rsidRDefault="005E5BE3" w:rsidP="005E5BE3">
      <w:pPr>
        <w:pStyle w:val="ConsPlusNormal"/>
        <w:ind w:firstLine="0"/>
        <w:jc w:val="center"/>
        <w:rPr>
          <w:rFonts w:ascii="Times New Roman" w:hAnsi="Times New Roman" w:cs="Times New Roman"/>
          <w:b/>
          <w:sz w:val="28"/>
          <w:szCs w:val="28"/>
        </w:rPr>
      </w:pPr>
      <w:r w:rsidRPr="005E5BE3">
        <w:rPr>
          <w:rFonts w:ascii="Times New Roman" w:hAnsi="Times New Roman" w:cs="Times New Roman"/>
          <w:b/>
          <w:sz w:val="28"/>
          <w:szCs w:val="28"/>
        </w:rPr>
        <w:t>для выплаты за интенсивность и высокие результаты работы</w:t>
      </w:r>
    </w:p>
    <w:p w:rsidR="005E5BE3" w:rsidRPr="005E5BE3" w:rsidRDefault="005E5BE3" w:rsidP="005E5BE3">
      <w:pPr>
        <w:pStyle w:val="ConsPlusNormal"/>
        <w:ind w:firstLine="0"/>
        <w:jc w:val="center"/>
        <w:rPr>
          <w:rFonts w:ascii="Times New Roman" w:hAnsi="Times New Roman" w:cs="Times New Roman"/>
          <w:b/>
        </w:rPr>
      </w:pPr>
      <w:r w:rsidRPr="005E5BE3">
        <w:rPr>
          <w:rFonts w:ascii="Times New Roman" w:hAnsi="Times New Roman" w:cs="Times New Roman"/>
          <w:b/>
        </w:rPr>
        <w:t xml:space="preserve"> </w:t>
      </w:r>
    </w:p>
    <w:tbl>
      <w:tblPr>
        <w:tblW w:w="103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6"/>
        <w:gridCol w:w="3261"/>
        <w:gridCol w:w="5103"/>
        <w:gridCol w:w="1418"/>
        <w:gridCol w:w="26"/>
      </w:tblGrid>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rPr>
                <w:b/>
              </w:rPr>
            </w:pPr>
            <w:r w:rsidRPr="005E5BE3">
              <w:rPr>
                <w:b/>
              </w:rPr>
              <w:t>№</w:t>
            </w:r>
          </w:p>
          <w:p w:rsidR="005E5BE3" w:rsidRPr="005E5BE3" w:rsidRDefault="005E5BE3" w:rsidP="00656DF3">
            <w:pPr>
              <w:jc w:val="center"/>
              <w:rPr>
                <w:b/>
              </w:rPr>
            </w:pPr>
            <w:r w:rsidRPr="005E5BE3">
              <w:rPr>
                <w:b/>
              </w:rPr>
              <w:t>п/п</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rPr>
                <w:b/>
              </w:rPr>
            </w:pPr>
            <w:r w:rsidRPr="005E5BE3">
              <w:rPr>
                <w:b/>
              </w:rPr>
              <w:t xml:space="preserve">Наименование показателя </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rPr>
                <w:b/>
              </w:rPr>
            </w:pPr>
            <w:r w:rsidRPr="005E5BE3">
              <w:rPr>
                <w:b/>
              </w:rPr>
              <w:t>Критерии оценки</w:t>
            </w:r>
          </w:p>
        </w:tc>
        <w:tc>
          <w:tcPr>
            <w:tcW w:w="1418" w:type="dxa"/>
            <w:tcBorders>
              <w:top w:val="single" w:sz="4" w:space="0" w:color="auto"/>
              <w:left w:val="single" w:sz="4" w:space="0" w:color="auto"/>
              <w:right w:val="single" w:sz="4" w:space="0" w:color="auto"/>
            </w:tcBorders>
          </w:tcPr>
          <w:p w:rsidR="005E5BE3" w:rsidRPr="005E5BE3" w:rsidRDefault="005E5BE3" w:rsidP="00656DF3">
            <w:pPr>
              <w:jc w:val="center"/>
              <w:rPr>
                <w:b/>
              </w:rPr>
            </w:pPr>
            <w:r w:rsidRPr="005E5BE3">
              <w:rPr>
                <w:b/>
              </w:rPr>
              <w:t>Количество баллов</w:t>
            </w:r>
          </w:p>
        </w:tc>
      </w:tr>
      <w:tr w:rsidR="005E5BE3" w:rsidRPr="005E5BE3" w:rsidTr="005E5BE3">
        <w:tc>
          <w:tcPr>
            <w:tcW w:w="10374" w:type="dxa"/>
            <w:gridSpan w:val="5"/>
            <w:tcBorders>
              <w:top w:val="single" w:sz="4" w:space="0" w:color="auto"/>
              <w:left w:val="single" w:sz="4" w:space="0" w:color="auto"/>
              <w:bottom w:val="single" w:sz="4" w:space="0" w:color="auto"/>
              <w:right w:val="single" w:sz="4" w:space="0" w:color="auto"/>
            </w:tcBorders>
          </w:tcPr>
          <w:p w:rsidR="005E5BE3" w:rsidRPr="005E5BE3" w:rsidRDefault="005E5BE3" w:rsidP="005E5BE3">
            <w:pPr>
              <w:numPr>
                <w:ilvl w:val="0"/>
                <w:numId w:val="49"/>
              </w:numPr>
              <w:jc w:val="center"/>
            </w:pPr>
            <w:r w:rsidRPr="005E5BE3">
              <w:rPr>
                <w:b/>
              </w:rPr>
              <w:t>Заместитель директора</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1.1</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Выполнение государственного задания</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выполнение государственного задания в полном объеме</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50 баллов</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1.2.</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Сотрудничество с организациями и предприятиями различных форм собственности по оказанию социальных услуг</w:t>
            </w:r>
          </w:p>
        </w:tc>
        <w:tc>
          <w:tcPr>
            <w:tcW w:w="5104" w:type="dxa"/>
            <w:tcBorders>
              <w:top w:val="single" w:sz="4" w:space="0" w:color="auto"/>
              <w:left w:val="single" w:sz="4" w:space="0" w:color="auto"/>
              <w:bottom w:val="single" w:sz="4" w:space="0" w:color="auto"/>
              <w:right w:val="single" w:sz="4" w:space="0" w:color="auto"/>
            </w:tcBorders>
          </w:tcPr>
          <w:p w:rsidR="005E5BE3" w:rsidRDefault="005E5BE3" w:rsidP="00656DF3">
            <w:pPr>
              <w:jc w:val="both"/>
            </w:pPr>
            <w:r w:rsidRPr="005E5BE3">
              <w:t xml:space="preserve">совместная деятельность учреждения с организациями и </w:t>
            </w:r>
          </w:p>
          <w:p w:rsidR="005E5BE3" w:rsidRDefault="005E5BE3" w:rsidP="00656DF3">
            <w:pPr>
              <w:jc w:val="both"/>
            </w:pPr>
            <w:r w:rsidRPr="005E5BE3">
              <w:t xml:space="preserve">предприятиями различных форм собственности по оказанию </w:t>
            </w:r>
          </w:p>
          <w:p w:rsidR="005E5BE3" w:rsidRPr="005E5BE3" w:rsidRDefault="005E5BE3" w:rsidP="00656DF3">
            <w:pPr>
              <w:jc w:val="both"/>
            </w:pPr>
            <w:r w:rsidRPr="005E5BE3">
              <w:t>социальных услуг</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1.3.</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 xml:space="preserve">Техническое состояние зданий и сооружений </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проведение мероприятий по поддержанию зданий и сооружений в безаварийном состоянии (аварийное состояние зданий и сооружений)</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Height w:val="596"/>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1.4.</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Удовлетворенность граждан качеством и количеством предоставления социальных услуг</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 xml:space="preserve">отсутствие обоснованных жалоб на действия заместителя руководителя учреждения и сотрудников </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10 баллов</w:t>
            </w:r>
          </w:p>
        </w:tc>
      </w:tr>
      <w:tr w:rsidR="005E5BE3" w:rsidRPr="005E5BE3" w:rsidTr="005E5BE3">
        <w:trPr>
          <w:gridAfter w:val="1"/>
          <w:wAfter w:w="26" w:type="dxa"/>
          <w:trHeight w:val="295"/>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наличие обоснованных жалоб на действие заместителя руководителя и сотрудников</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-10 баллов</w:t>
            </w:r>
          </w:p>
        </w:tc>
      </w:tr>
      <w:tr w:rsidR="005E5BE3" w:rsidRPr="005E5BE3" w:rsidTr="005E5BE3">
        <w:trPr>
          <w:gridAfter w:val="1"/>
          <w:wAfter w:w="26" w:type="dxa"/>
          <w:trHeight w:val="373"/>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1.5.</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Санитарное состояние служебных помещений</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удовлетворительное санитарное состояние служебных помещений.</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15 баллов</w:t>
            </w: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неудовлетворительное санитарное состояние служебных помещений</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до -10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1.6.</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Обеспечение комплексной безопасности учреждения</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 xml:space="preserve">соблюдение мер противопожарной и антитеррористической безопасности, правил по охране труда; </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15 баллов</w:t>
            </w:r>
          </w:p>
        </w:tc>
      </w:tr>
      <w:tr w:rsidR="005E5BE3" w:rsidRPr="005E5BE3" w:rsidTr="005E5BE3">
        <w:trPr>
          <w:gridAfter w:val="1"/>
          <w:wAfter w:w="26" w:type="dxa"/>
        </w:trPr>
        <w:tc>
          <w:tcPr>
            <w:tcW w:w="566" w:type="dxa"/>
            <w:vMerge/>
            <w:tcBorders>
              <w:left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right w:val="single" w:sz="4" w:space="0" w:color="auto"/>
            </w:tcBorders>
          </w:tcPr>
          <w:p w:rsidR="005E5BE3" w:rsidRPr="005E5BE3" w:rsidRDefault="005E5BE3" w:rsidP="00656DF3">
            <w:pPr>
              <w:jc w:val="both"/>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 xml:space="preserve">наличие замечаний, исполненных в соответствии со сроками, указанными в предписаниях; </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3 баллов</w:t>
            </w: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наличие неисполненных в срок предписаний, представлений, предложений или исполненных с нарушением указанных сроков</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-10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1.7</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Своевременность предоставления отчетности, других сведений и их качество</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соблюдение сроков, установленных порядков и форм представления сведений, отчетов</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p w:rsidR="005E5BE3" w:rsidRPr="005E5BE3" w:rsidRDefault="005E5BE3" w:rsidP="00656DF3">
            <w:pPr>
              <w:jc w:val="center"/>
            </w:pP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нарушение сроков, установленных порядков и форм предоставления сведений, отчетов</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до -20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1.8.</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Выполнение заместителем директора исполнительской дисциплины</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своевременное и качественное предоставление планов, отчетности и иной информации, выполнение приказов, распоряжений и писем Департамента Смоленской области по социальному развитию</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несвоевременное и некачественное предоставление планов, отчетности и иной информации, невыполнение приказов, распоряжений и писем Департамента Смоленской области по социальному развитию</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-10 баллов</w:t>
            </w:r>
          </w:p>
        </w:tc>
      </w:tr>
      <w:tr w:rsidR="005E5BE3" w:rsidRPr="005E5BE3" w:rsidTr="005E5BE3">
        <w:trPr>
          <w:gridAfter w:val="1"/>
          <w:wAfter w:w="26" w:type="dxa"/>
        </w:trPr>
        <w:tc>
          <w:tcPr>
            <w:tcW w:w="566" w:type="dxa"/>
            <w:tcBorders>
              <w:left w:val="single" w:sz="4" w:space="0" w:color="auto"/>
              <w:bottom w:val="single" w:sz="4" w:space="0" w:color="auto"/>
              <w:right w:val="single" w:sz="4" w:space="0" w:color="auto"/>
            </w:tcBorders>
          </w:tcPr>
          <w:p w:rsidR="005E5BE3" w:rsidRPr="005E5BE3" w:rsidRDefault="005E5BE3" w:rsidP="00656DF3">
            <w:pPr>
              <w:jc w:val="both"/>
            </w:pPr>
            <w:r w:rsidRPr="005E5BE3">
              <w:t>1.9.</w:t>
            </w:r>
          </w:p>
        </w:tc>
        <w:tc>
          <w:tcPr>
            <w:tcW w:w="3260" w:type="dxa"/>
            <w:tcBorders>
              <w:left w:val="single" w:sz="4" w:space="0" w:color="auto"/>
              <w:bottom w:val="single" w:sz="4" w:space="0" w:color="auto"/>
              <w:right w:val="single" w:sz="4" w:space="0" w:color="auto"/>
            </w:tcBorders>
          </w:tcPr>
          <w:p w:rsidR="005E5BE3" w:rsidRPr="005E5BE3" w:rsidRDefault="005E5BE3" w:rsidP="00656DF3">
            <w:pPr>
              <w:jc w:val="both"/>
            </w:pPr>
            <w:r w:rsidRPr="005E5BE3">
              <w:t xml:space="preserve">Доведение средней заработной платы соответствующих категорий работников организации до установленных соотношений среднемесячной заработной платы в Смоленской области в соответствии с Планом мероприятий («дорожная карта») «Повышение эффективности и качества услуг в сфере </w:t>
            </w:r>
            <w:r w:rsidRPr="005E5BE3">
              <w:lastRenderedPageBreak/>
              <w:t>социального обслуживания населения в Смоленской области (2013-2018 годы)», утвержденным постановлением Администрации Смоленской области от 28.02.2013 г. №108.</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lastRenderedPageBreak/>
              <w:t>соблюдение установленных показателей соотношения средней заработной платы соответствующей категории работников учреждения и доведения их в установленные сроки до среднемесячной  заработной платы по субъектам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p w:rsidR="005E5BE3" w:rsidRPr="005E5BE3" w:rsidRDefault="005E5BE3" w:rsidP="00656DF3">
            <w:pPr>
              <w:jc w:val="center"/>
            </w:pPr>
          </w:p>
          <w:p w:rsidR="005E5BE3" w:rsidRPr="005E5BE3" w:rsidRDefault="005E5BE3" w:rsidP="00656DF3">
            <w:pPr>
              <w:jc w:val="center"/>
            </w:pPr>
          </w:p>
        </w:tc>
      </w:tr>
      <w:tr w:rsidR="005E5BE3" w:rsidRPr="005E5BE3" w:rsidTr="005E5BE3">
        <w:trPr>
          <w:gridAfter w:val="1"/>
          <w:wAfter w:w="26" w:type="dxa"/>
        </w:trPr>
        <w:tc>
          <w:tcPr>
            <w:tcW w:w="566" w:type="dxa"/>
            <w:tcBorders>
              <w:left w:val="single" w:sz="4" w:space="0" w:color="auto"/>
              <w:bottom w:val="single" w:sz="4" w:space="0" w:color="auto"/>
              <w:right w:val="single" w:sz="4" w:space="0" w:color="auto"/>
            </w:tcBorders>
          </w:tcPr>
          <w:p w:rsidR="005E5BE3" w:rsidRPr="005E5BE3" w:rsidRDefault="005E5BE3" w:rsidP="00656DF3">
            <w:pPr>
              <w:jc w:val="both"/>
            </w:pPr>
            <w:r w:rsidRPr="005E5BE3">
              <w:lastRenderedPageBreak/>
              <w:t>1.10.</w:t>
            </w:r>
          </w:p>
        </w:tc>
        <w:tc>
          <w:tcPr>
            <w:tcW w:w="3260" w:type="dxa"/>
            <w:tcBorders>
              <w:left w:val="single" w:sz="4" w:space="0" w:color="auto"/>
              <w:bottom w:val="single" w:sz="4" w:space="0" w:color="auto"/>
              <w:right w:val="single" w:sz="4" w:space="0" w:color="auto"/>
            </w:tcBorders>
          </w:tcPr>
          <w:p w:rsidR="005E5BE3" w:rsidRPr="005E5BE3" w:rsidRDefault="005E5BE3" w:rsidP="00656DF3">
            <w:pPr>
              <w:jc w:val="both"/>
            </w:pPr>
            <w:r w:rsidRPr="005E5BE3">
              <w:t>Эффективный контроль за качеством осуществления деятельности структурных подразделений и работниками</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способность прогнозировать и планировать, организовывать, координировать и регулировать, а также контролировать и анализировать работу подчиненных. Знание и практическое применение нормативных документов в области трудовых правоотношений, социального обслуживания, стандартов качества.</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30 баллов</w:t>
            </w:r>
          </w:p>
        </w:tc>
      </w:tr>
      <w:tr w:rsidR="005E5BE3" w:rsidRPr="005E5BE3" w:rsidTr="005E5BE3">
        <w:trPr>
          <w:gridAfter w:val="1"/>
          <w:wAfter w:w="26" w:type="dxa"/>
          <w:trHeight w:val="625"/>
        </w:trPr>
        <w:tc>
          <w:tcPr>
            <w:tcW w:w="566" w:type="dxa"/>
            <w:vMerge w:val="restart"/>
            <w:tcBorders>
              <w:left w:val="single" w:sz="4" w:space="0" w:color="auto"/>
              <w:right w:val="single" w:sz="4" w:space="0" w:color="auto"/>
            </w:tcBorders>
          </w:tcPr>
          <w:p w:rsidR="005E5BE3" w:rsidRPr="005E5BE3" w:rsidRDefault="005E5BE3" w:rsidP="00656DF3">
            <w:pPr>
              <w:jc w:val="both"/>
            </w:pPr>
          </w:p>
          <w:p w:rsidR="005E5BE3" w:rsidRPr="005E5BE3" w:rsidRDefault="005E5BE3" w:rsidP="00656DF3">
            <w:pPr>
              <w:jc w:val="both"/>
            </w:pPr>
            <w:r w:rsidRPr="005E5BE3">
              <w:t>1.11.</w:t>
            </w:r>
          </w:p>
        </w:tc>
        <w:tc>
          <w:tcPr>
            <w:tcW w:w="3260" w:type="dxa"/>
            <w:vMerge w:val="restart"/>
            <w:tcBorders>
              <w:left w:val="single" w:sz="4" w:space="0" w:color="auto"/>
              <w:right w:val="single" w:sz="4" w:space="0" w:color="auto"/>
            </w:tcBorders>
          </w:tcPr>
          <w:p w:rsidR="005E5BE3" w:rsidRPr="005E5BE3" w:rsidRDefault="005E5BE3" w:rsidP="00656DF3">
            <w:pPr>
              <w:jc w:val="both"/>
            </w:pPr>
            <w:r w:rsidRPr="005E5BE3">
              <w:t>Проведение информационно-разъяснительной работы среди граждан, а также популяризация деятельности учреждения</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наличие в учреждении стендов с информацией о перечне предоставляемых услуг, в том числе на платной основе, о правах и обязанностях граждан, получающих социальные услуги, о составе попечительского совета, о действующем социальном законодательстве и другой информацией</w:t>
            </w:r>
          </w:p>
        </w:tc>
        <w:tc>
          <w:tcPr>
            <w:tcW w:w="1418" w:type="dxa"/>
            <w:tcBorders>
              <w:top w:val="single" w:sz="4" w:space="0" w:color="auto"/>
              <w:left w:val="single" w:sz="4" w:space="0" w:color="auto"/>
              <w:right w:val="single" w:sz="4" w:space="0" w:color="auto"/>
            </w:tcBorders>
          </w:tcPr>
          <w:p w:rsidR="005E5BE3" w:rsidRPr="005E5BE3" w:rsidRDefault="005E5BE3" w:rsidP="00656DF3">
            <w:pPr>
              <w:jc w:val="center"/>
            </w:pPr>
            <w:r w:rsidRPr="005E5BE3">
              <w:t>до 10 баллов</w:t>
            </w:r>
          </w:p>
        </w:tc>
      </w:tr>
      <w:tr w:rsidR="005E5BE3" w:rsidRPr="005E5BE3" w:rsidTr="005E5BE3">
        <w:trPr>
          <w:gridAfter w:val="1"/>
          <w:wAfter w:w="26" w:type="dxa"/>
          <w:trHeight w:val="625"/>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наличие в учреждении официального Интернет-сайта и его системное сопровождение</w:t>
            </w:r>
          </w:p>
        </w:tc>
        <w:tc>
          <w:tcPr>
            <w:tcW w:w="1418" w:type="dxa"/>
            <w:tcBorders>
              <w:left w:val="single" w:sz="4" w:space="0" w:color="auto"/>
              <w:bottom w:val="single" w:sz="4" w:space="0" w:color="auto"/>
              <w:right w:val="single" w:sz="4" w:space="0" w:color="auto"/>
            </w:tcBorders>
          </w:tcPr>
          <w:p w:rsidR="005E5BE3" w:rsidRPr="005E5BE3" w:rsidRDefault="005E5BE3" w:rsidP="00656DF3">
            <w:pPr>
              <w:jc w:val="center"/>
            </w:pPr>
            <w:r w:rsidRPr="005E5BE3">
              <w:t>до 5 баллов</w:t>
            </w:r>
          </w:p>
        </w:tc>
      </w:tr>
      <w:tr w:rsidR="005E5BE3" w:rsidRPr="005E5BE3" w:rsidTr="005E5BE3">
        <w:trPr>
          <w:gridAfter w:val="1"/>
          <w:wAfter w:w="26" w:type="dxa"/>
          <w:trHeight w:val="514"/>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1.12.</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 xml:space="preserve">Иные отделения, социального обслуживания </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 xml:space="preserve">наличие иных отделений социального обслуживания </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10 баллов</w:t>
            </w:r>
          </w:p>
          <w:p w:rsidR="005E5BE3" w:rsidRPr="005E5BE3" w:rsidRDefault="005E5BE3" w:rsidP="00656DF3">
            <w:pPr>
              <w:jc w:val="center"/>
            </w:pPr>
          </w:p>
          <w:p w:rsidR="005E5BE3" w:rsidRPr="005E5BE3" w:rsidRDefault="005E5BE3" w:rsidP="00656DF3">
            <w:pPr>
              <w:jc w:val="center"/>
            </w:pPr>
          </w:p>
          <w:p w:rsidR="005E5BE3" w:rsidRPr="005E5BE3" w:rsidRDefault="005E5BE3" w:rsidP="00656DF3">
            <w:pPr>
              <w:jc w:val="center"/>
            </w:pPr>
          </w:p>
          <w:p w:rsidR="005E5BE3" w:rsidRPr="005E5BE3" w:rsidRDefault="005E5BE3" w:rsidP="00656DF3">
            <w:pPr>
              <w:jc w:val="center"/>
            </w:pPr>
          </w:p>
        </w:tc>
      </w:tr>
      <w:tr w:rsidR="005E5BE3" w:rsidRPr="005E5BE3" w:rsidTr="005E5BE3">
        <w:trPr>
          <w:trHeight w:val="343"/>
        </w:trPr>
        <w:tc>
          <w:tcPr>
            <w:tcW w:w="10374" w:type="dxa"/>
            <w:gridSpan w:val="5"/>
            <w:tcBorders>
              <w:top w:val="single" w:sz="4" w:space="0" w:color="auto"/>
              <w:left w:val="single" w:sz="4" w:space="0" w:color="auto"/>
              <w:bottom w:val="single" w:sz="4" w:space="0" w:color="auto"/>
              <w:right w:val="single" w:sz="4" w:space="0" w:color="auto"/>
            </w:tcBorders>
          </w:tcPr>
          <w:p w:rsidR="005E5BE3" w:rsidRPr="005E5BE3" w:rsidRDefault="005E5BE3" w:rsidP="005E5BE3">
            <w:pPr>
              <w:numPr>
                <w:ilvl w:val="0"/>
                <w:numId w:val="49"/>
              </w:numPr>
              <w:jc w:val="center"/>
            </w:pPr>
            <w:r w:rsidRPr="005E5BE3">
              <w:rPr>
                <w:b/>
              </w:rPr>
              <w:t>Главный бухгалтер</w:t>
            </w:r>
          </w:p>
        </w:tc>
      </w:tr>
      <w:tr w:rsidR="005E5BE3" w:rsidRPr="005E5BE3" w:rsidTr="005E5BE3">
        <w:trPr>
          <w:gridAfter w:val="1"/>
          <w:wAfter w:w="26" w:type="dxa"/>
          <w:trHeight w:val="2225"/>
        </w:trPr>
        <w:tc>
          <w:tcPr>
            <w:tcW w:w="566" w:type="dxa"/>
            <w:tcBorders>
              <w:top w:val="single" w:sz="4" w:space="0" w:color="auto"/>
              <w:left w:val="single" w:sz="4" w:space="0" w:color="auto"/>
              <w:right w:val="single" w:sz="4" w:space="0" w:color="auto"/>
            </w:tcBorders>
          </w:tcPr>
          <w:p w:rsidR="005E5BE3" w:rsidRPr="005E5BE3" w:rsidRDefault="005E5BE3" w:rsidP="00656DF3">
            <w:pPr>
              <w:jc w:val="both"/>
            </w:pPr>
            <w:r w:rsidRPr="005E5BE3">
              <w:t>2.1.</w:t>
            </w:r>
          </w:p>
        </w:tc>
        <w:tc>
          <w:tcPr>
            <w:tcW w:w="3260" w:type="dxa"/>
            <w:tcBorders>
              <w:top w:val="single" w:sz="4" w:space="0" w:color="auto"/>
              <w:left w:val="single" w:sz="4" w:space="0" w:color="auto"/>
              <w:right w:val="single" w:sz="4" w:space="0" w:color="auto"/>
            </w:tcBorders>
          </w:tcPr>
          <w:p w:rsidR="005E5BE3" w:rsidRPr="005E5BE3" w:rsidRDefault="005E5BE3" w:rsidP="00656DF3">
            <w:pPr>
              <w:jc w:val="both"/>
            </w:pPr>
            <w:r w:rsidRPr="005E5BE3">
              <w:t>Эффективная организация использования материально-технических и финансовых ресурсов</w:t>
            </w: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pPr>
            <w:r w:rsidRPr="005E5BE3">
              <w:t>своевременное и качественное выполнение плана финансово-хозяйственной деятельности, обеспечение целевого использования бюджетных и внебюджетных средств, отсутствие просроченной дебиторской и кредиторской задолженности, отсутствие задолженности по налогам и платежам во внебюджетные фонды, соблюдение сроков выверки расчетов по налогам, платежам во внебюджетные фонды, с поставщиками товарно-материальных ценностей и услуг, обеспечение правильной постановки и организации бухгалтерского учета, отсутствие недостач и излишек по результатам инвентаризации товарно-материальных ценностей</w:t>
            </w:r>
          </w:p>
        </w:tc>
        <w:tc>
          <w:tcPr>
            <w:tcW w:w="1418" w:type="dxa"/>
            <w:tcBorders>
              <w:top w:val="single" w:sz="4" w:space="0" w:color="auto"/>
              <w:left w:val="single" w:sz="4" w:space="0" w:color="auto"/>
              <w:right w:val="single" w:sz="4" w:space="0" w:color="auto"/>
            </w:tcBorders>
          </w:tcPr>
          <w:p w:rsidR="005E5BE3" w:rsidRPr="005E5BE3" w:rsidRDefault="005E5BE3" w:rsidP="00656DF3">
            <w:pPr>
              <w:jc w:val="center"/>
            </w:pPr>
            <w:r w:rsidRPr="005E5BE3">
              <w:t>до 80 баллов</w:t>
            </w:r>
          </w:p>
          <w:p w:rsidR="005E5BE3" w:rsidRPr="005E5BE3" w:rsidRDefault="005E5BE3" w:rsidP="00656DF3">
            <w:pPr>
              <w:jc w:val="center"/>
            </w:pPr>
          </w:p>
          <w:p w:rsidR="005E5BE3" w:rsidRPr="005E5BE3" w:rsidRDefault="005E5BE3" w:rsidP="00656DF3">
            <w:pPr>
              <w:jc w:val="center"/>
            </w:pPr>
          </w:p>
          <w:p w:rsidR="005E5BE3" w:rsidRPr="005E5BE3" w:rsidRDefault="005E5BE3" w:rsidP="00656DF3">
            <w:pPr>
              <w:jc w:val="center"/>
            </w:pPr>
          </w:p>
          <w:p w:rsidR="005E5BE3" w:rsidRPr="005E5BE3" w:rsidRDefault="005E5BE3" w:rsidP="00656DF3">
            <w:pPr>
              <w:jc w:val="center"/>
            </w:pPr>
          </w:p>
          <w:p w:rsidR="005E5BE3" w:rsidRPr="005E5BE3" w:rsidRDefault="005E5BE3" w:rsidP="00656DF3">
            <w:pPr>
              <w:jc w:val="center"/>
            </w:pPr>
          </w:p>
          <w:p w:rsidR="005E5BE3" w:rsidRPr="005E5BE3" w:rsidRDefault="005E5BE3" w:rsidP="00656DF3">
            <w:pPr>
              <w:jc w:val="center"/>
            </w:pP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2.2.</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Результаты выполнения программных мероприятий</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степень освоения средств, выделенных учреждению за счет субсидий на иные цели в рамках программных мероприятий</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p w:rsidR="005E5BE3" w:rsidRPr="005E5BE3" w:rsidRDefault="005E5BE3" w:rsidP="00656DF3">
            <w:pPr>
              <w:jc w:val="center"/>
            </w:pP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наличие нарушений</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940DDF">
            <w:r w:rsidRPr="005E5BE3">
              <w:t xml:space="preserve">до -10 </w:t>
            </w:r>
            <w:r w:rsidR="00940DDF">
              <w:t>б</w:t>
            </w:r>
            <w:r w:rsidRPr="005E5BE3">
              <w:t>аллов</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2.3.</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Доведение средней заработной платы соответствующих категорий работников организации до установленных соотношений среднемесячной заработной платы в Смоленской области в соответствии с Планом мероприятий («дорожная карта») «Повышение эффективности и качества услуг в сфере социального обслуживания населения в Смоленской области (2013-2018 годы)», утвержденным постановлением Администрации Смоленской области от 28.02.2013 №108.</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соблюдение установленных организации показателей соотношения средней заработной платы соответствующей категории работников учреждения и доведения их в установленные сроки до среднемесячной заработной платы по субъектам Российской Федерации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p w:rsidR="005E5BE3" w:rsidRPr="005E5BE3" w:rsidRDefault="005E5BE3" w:rsidP="00656DF3">
            <w:pPr>
              <w:jc w:val="center"/>
            </w:pPr>
          </w:p>
          <w:p w:rsidR="005E5BE3" w:rsidRPr="005E5BE3" w:rsidRDefault="005E5BE3" w:rsidP="00656DF3">
            <w:pPr>
              <w:jc w:val="center"/>
            </w:pP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2.4.</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 xml:space="preserve">Соблюдение предельной доли оплаты труда работников административно-управленческого и вспомогательного персонала в </w:t>
            </w:r>
            <w:r w:rsidRPr="005E5BE3">
              <w:lastRenderedPageBreak/>
              <w:t>фонде оплаты труда учреждения</w:t>
            </w:r>
          </w:p>
        </w:tc>
        <w:tc>
          <w:tcPr>
            <w:tcW w:w="5104" w:type="dxa"/>
            <w:tcBorders>
              <w:top w:val="single" w:sz="4" w:space="0" w:color="auto"/>
              <w:left w:val="single" w:sz="4" w:space="0" w:color="auto"/>
              <w:bottom w:val="single" w:sz="4" w:space="0" w:color="auto"/>
              <w:right w:val="single" w:sz="4" w:space="0" w:color="auto"/>
            </w:tcBorders>
          </w:tcPr>
          <w:p w:rsidR="005E5BE3" w:rsidRDefault="005E5BE3" w:rsidP="00656DF3">
            <w:pPr>
              <w:jc w:val="both"/>
            </w:pPr>
            <w:r w:rsidRPr="005E5BE3">
              <w:lastRenderedPageBreak/>
              <w:t>доля оплаты труда работников административно-управленческого и вспомогательного персонала в фонде оплаты труда учреждения должна составлять не более 40%</w:t>
            </w:r>
          </w:p>
          <w:p w:rsidR="00604252" w:rsidRDefault="00604252" w:rsidP="00656DF3">
            <w:pPr>
              <w:jc w:val="both"/>
            </w:pPr>
          </w:p>
          <w:p w:rsidR="00604252" w:rsidRPr="005E5BE3" w:rsidRDefault="00604252" w:rsidP="00656DF3">
            <w:pPr>
              <w:jc w:val="both"/>
            </w:pP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lastRenderedPageBreak/>
              <w:t>до 20 баллов</w:t>
            </w:r>
          </w:p>
          <w:p w:rsidR="005E5BE3" w:rsidRPr="005E5BE3" w:rsidRDefault="005E5BE3" w:rsidP="00656DF3">
            <w:pPr>
              <w:jc w:val="center"/>
            </w:pP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lastRenderedPageBreak/>
              <w:t>2.5.</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Соблюдение целевого  соотношения средней заработной платы основного и вспомогательного персонала учреждения</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 xml:space="preserve">обеспечение соотношения средней заработной платы основного и вспомогательного персонала учреждения в кратности от 1,4 до 2 </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2.6.</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Обеспечение информационной открытости учреждения</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своевременное размещение информации на сайте www.bus.gov.ru</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2.7.</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Соблюдение трудовой дисциплины</w:t>
            </w: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отсутствие фактов опозданий,</w:t>
            </w:r>
            <w:r w:rsidRPr="005E5BE3">
              <w:t xml:space="preserve"> </w:t>
            </w:r>
            <w:r w:rsidRPr="005E5BE3">
              <w:rPr>
                <w:lang w:eastAsia="en-US"/>
              </w:rPr>
              <w:t>неявок на совещания, семинары, своевременное информирование о наступлении нетрудоспособности, получении производственной травмы и т.д., соблюдение Кодекса этики и служебного поведения, правил внутреннего трудового распорядка, соблюдение норм и правил охраны труда, пожарной безопасности,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наличие фактов опозданий, неявки на совещания, семинары, несвоевременное информирование о наступлении нетрудоспособности, получении производственной травмы и т.д., несоблюдение Кодекса этики и служебного поведения и правил внутреннего трудового распорядка, не</w:t>
            </w:r>
            <w:r w:rsidRPr="005E5BE3">
              <w:t>соблюдение норм и правил охраны труда, пожарной безопасности,</w:t>
            </w:r>
            <w:r w:rsidRPr="005E5BE3">
              <w:rPr>
                <w:lang w:eastAsia="en-US"/>
              </w:rPr>
              <w:t xml:space="preserve">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2.8.</w:t>
            </w:r>
          </w:p>
          <w:p w:rsidR="005E5BE3" w:rsidRPr="005E5BE3" w:rsidRDefault="005E5BE3" w:rsidP="00656DF3">
            <w:pPr>
              <w:jc w:val="both"/>
              <w:rPr>
                <w:lang w:eastAsia="en-US"/>
              </w:rPr>
            </w:pP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Исполнительская дисциплина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своевременное и качественное предоставление планов, отчетности, статистических, аналитических материалов и иной информации,</w:t>
            </w:r>
            <w:r w:rsidRPr="005E5BE3">
              <w:t xml:space="preserve"> </w:t>
            </w:r>
            <w:r w:rsidRPr="005E5BE3">
              <w:rPr>
                <w:lang w:eastAsia="en-US"/>
              </w:rPr>
              <w:t>ведение делопроизводства в соответствии с номенклатурой дел учреждения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p w:rsidR="005E5BE3" w:rsidRPr="005E5BE3" w:rsidRDefault="005E5BE3" w:rsidP="00656DF3">
            <w:pPr>
              <w:jc w:val="center"/>
            </w:pP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несвоевременное и некачественное предоставление планов, отчетности и иной информации, не соблюдение делопроизводства</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rPr>
                <w:lang w:eastAsia="en-US"/>
              </w:rPr>
              <w:t xml:space="preserve">до -20 баллов </w:t>
            </w:r>
          </w:p>
        </w:tc>
      </w:tr>
      <w:tr w:rsidR="005E5BE3" w:rsidRPr="005E5BE3" w:rsidTr="005E5BE3">
        <w:trPr>
          <w:gridAfter w:val="1"/>
          <w:wAfter w:w="26" w:type="dxa"/>
          <w:trHeight w:val="603"/>
        </w:trPr>
        <w:tc>
          <w:tcPr>
            <w:tcW w:w="566" w:type="dxa"/>
            <w:tcBorders>
              <w:top w:val="single" w:sz="4" w:space="0" w:color="auto"/>
              <w:left w:val="single" w:sz="4" w:space="0" w:color="auto"/>
              <w:right w:val="single" w:sz="4" w:space="0" w:color="auto"/>
            </w:tcBorders>
          </w:tcPr>
          <w:p w:rsidR="005E5BE3" w:rsidRPr="005E5BE3" w:rsidRDefault="005E5BE3" w:rsidP="00656DF3">
            <w:pPr>
              <w:jc w:val="both"/>
            </w:pPr>
            <w:r w:rsidRPr="005E5BE3">
              <w:t>2.9.</w:t>
            </w:r>
          </w:p>
        </w:tc>
        <w:tc>
          <w:tcPr>
            <w:tcW w:w="3260" w:type="dxa"/>
            <w:tcBorders>
              <w:top w:val="single" w:sz="4" w:space="0" w:color="auto"/>
              <w:left w:val="single" w:sz="4" w:space="0" w:color="auto"/>
              <w:right w:val="single" w:sz="4" w:space="0" w:color="auto"/>
            </w:tcBorders>
          </w:tcPr>
          <w:p w:rsidR="005E5BE3" w:rsidRPr="005E5BE3" w:rsidRDefault="005E5BE3" w:rsidP="00656DF3">
            <w:pPr>
              <w:jc w:val="both"/>
            </w:pPr>
            <w:r w:rsidRPr="005E5BE3">
              <w:t>Профессиональная подготовка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участие в текущем периоде в семинарах, конференциях, курсах по повышению квалификации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tcBorders>
              <w:top w:val="single" w:sz="4" w:space="0" w:color="auto"/>
              <w:left w:val="single" w:sz="4" w:space="0" w:color="auto"/>
              <w:right w:val="single" w:sz="4" w:space="0" w:color="auto"/>
            </w:tcBorders>
          </w:tcPr>
          <w:p w:rsidR="005E5BE3" w:rsidRPr="005E5BE3" w:rsidRDefault="005E5BE3" w:rsidP="00656DF3">
            <w:pPr>
              <w:jc w:val="both"/>
            </w:pPr>
          </w:p>
        </w:tc>
        <w:tc>
          <w:tcPr>
            <w:tcW w:w="9782" w:type="dxa"/>
            <w:gridSpan w:val="3"/>
            <w:tcBorders>
              <w:top w:val="single" w:sz="4" w:space="0" w:color="auto"/>
              <w:left w:val="single" w:sz="4" w:space="0" w:color="auto"/>
              <w:right w:val="single" w:sz="4" w:space="0" w:color="auto"/>
            </w:tcBorders>
          </w:tcPr>
          <w:p w:rsidR="005E5BE3" w:rsidRPr="005E5BE3" w:rsidRDefault="005E5BE3" w:rsidP="005E5BE3">
            <w:pPr>
              <w:numPr>
                <w:ilvl w:val="0"/>
                <w:numId w:val="49"/>
              </w:numPr>
              <w:jc w:val="center"/>
            </w:pPr>
            <w:r w:rsidRPr="005E5BE3">
              <w:rPr>
                <w:b/>
              </w:rPr>
              <w:t>Ведущий бухгалтер</w:t>
            </w:r>
          </w:p>
        </w:tc>
      </w:tr>
      <w:tr w:rsidR="005E5BE3" w:rsidRPr="005E5BE3" w:rsidTr="005E5BE3">
        <w:trPr>
          <w:gridAfter w:val="1"/>
          <w:wAfter w:w="26" w:type="dxa"/>
          <w:trHeight w:val="1455"/>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3.1.</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Ведение бухгалтерского учета в соответствии с действующим законодательством</w:t>
            </w:r>
          </w:p>
          <w:p w:rsidR="005E5BE3" w:rsidRPr="005E5BE3" w:rsidRDefault="005E5BE3" w:rsidP="00656DF3">
            <w:pPr>
              <w:jc w:val="both"/>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pStyle w:val="ConsPlusNormal"/>
              <w:ind w:firstLine="0"/>
              <w:jc w:val="both"/>
              <w:rPr>
                <w:rFonts w:ascii="Times New Roman" w:hAnsi="Times New Roman" w:cs="Times New Roman"/>
                <w:color w:val="FF0000"/>
              </w:rPr>
            </w:pPr>
            <w:r w:rsidRPr="005E5BE3">
              <w:rPr>
                <w:rFonts w:ascii="Times New Roman" w:hAnsi="Times New Roman" w:cs="Times New Roman"/>
              </w:rPr>
              <w:t xml:space="preserve">соблюдение установленных сроков уплаты платежей по налогам и платежей во внебюджетные фонды, отсутствие фактов нарушения финансово-хозяйственной деятельности, бюджетного законодательства, просроченной кредиторской и дебиторской задолженности по расчетам, качественное формирование и ведение баз данных по оплате труда в программном комплексе Турбо-бухгалтер </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pStyle w:val="ConsPlusNormal"/>
              <w:ind w:firstLine="0"/>
              <w:jc w:val="center"/>
              <w:rPr>
                <w:rFonts w:ascii="Times New Roman" w:hAnsi="Times New Roman" w:cs="Times New Roman"/>
              </w:rPr>
            </w:pPr>
            <w:r w:rsidRPr="005E5BE3">
              <w:rPr>
                <w:rFonts w:ascii="Times New Roman" w:hAnsi="Times New Roman" w:cs="Times New Roman"/>
              </w:rPr>
              <w:t>до 80 баллов</w:t>
            </w:r>
          </w:p>
        </w:tc>
      </w:tr>
      <w:tr w:rsidR="005E5BE3" w:rsidRPr="005E5BE3" w:rsidTr="005E5BE3">
        <w:trPr>
          <w:gridAfter w:val="1"/>
          <w:wAfter w:w="26" w:type="dxa"/>
          <w:trHeight w:val="1455"/>
        </w:trPr>
        <w:tc>
          <w:tcPr>
            <w:tcW w:w="566" w:type="dxa"/>
            <w:vMerge/>
            <w:tcBorders>
              <w:left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right w:val="single" w:sz="4" w:space="0" w:color="auto"/>
            </w:tcBorders>
          </w:tcPr>
          <w:p w:rsidR="005E5BE3" w:rsidRPr="005E5BE3" w:rsidRDefault="005E5BE3" w:rsidP="00656DF3">
            <w:pPr>
              <w:jc w:val="both"/>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pStyle w:val="ConsPlusNormal"/>
              <w:ind w:firstLine="0"/>
              <w:jc w:val="both"/>
              <w:rPr>
                <w:rFonts w:ascii="Times New Roman" w:hAnsi="Times New Roman" w:cs="Times New Roman"/>
              </w:rPr>
            </w:pPr>
            <w:r w:rsidRPr="005E5BE3">
              <w:rPr>
                <w:rFonts w:ascii="Times New Roman" w:hAnsi="Times New Roman" w:cs="Times New Roman"/>
              </w:rPr>
              <w:t>несоблюдение сроков уплаты платежей по налогам и платежей во внебюджетные фонды, наличие фактов нарушения финансово-хозяйственной деятельности, бюджетного законодательства, просроченной кредиторской и дебиторской задолженности по расчетам, некачественное формирование и ведение баз данных по оплате труда в программном комплексе Турбо-бухгалтер</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pStyle w:val="ConsPlusNormal"/>
              <w:ind w:firstLine="0"/>
              <w:jc w:val="center"/>
              <w:rPr>
                <w:rFonts w:ascii="Times New Roman" w:hAnsi="Times New Roman" w:cs="Times New Roman"/>
              </w:rPr>
            </w:pPr>
            <w:r w:rsidRPr="005E5BE3">
              <w:rPr>
                <w:rFonts w:ascii="Times New Roman" w:hAnsi="Times New Roman" w:cs="Times New Roman"/>
              </w:rPr>
              <w:t>до - 10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3.2.</w:t>
            </w:r>
          </w:p>
        </w:tc>
        <w:tc>
          <w:tcPr>
            <w:tcW w:w="3260" w:type="dxa"/>
            <w:vMerge w:val="restart"/>
            <w:tcBorders>
              <w:top w:val="single" w:sz="4" w:space="0" w:color="auto"/>
              <w:left w:val="single" w:sz="4" w:space="0" w:color="auto"/>
              <w:right w:val="single" w:sz="4" w:space="0" w:color="auto"/>
            </w:tcBorders>
            <w:vAlign w:val="center"/>
          </w:tcPr>
          <w:p w:rsidR="005E5BE3" w:rsidRPr="005E5BE3" w:rsidRDefault="005E5BE3" w:rsidP="00656DF3">
            <w:r w:rsidRPr="005E5BE3">
              <w:t xml:space="preserve">Своевременное начисление заработной платы, оформление расчетно-платежных документов для перечисления финансовых средств </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pStyle w:val="ConsPlusNormal"/>
              <w:ind w:firstLine="0"/>
              <w:jc w:val="both"/>
              <w:rPr>
                <w:rFonts w:ascii="Times New Roman" w:hAnsi="Times New Roman" w:cs="Times New Roman"/>
              </w:rPr>
            </w:pPr>
            <w:r w:rsidRPr="005E5BE3">
              <w:rPr>
                <w:rFonts w:ascii="Times New Roman" w:hAnsi="Times New Roman" w:cs="Times New Roman"/>
              </w:rPr>
              <w:t>отсутствие зафиксированных нарушений по начислению заработной платы, своевременность, достоверность и правильность передачи документов через казначейство, сбербанк онлайн т.д.</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pStyle w:val="ConsPlusNormal"/>
              <w:ind w:firstLine="0"/>
              <w:jc w:val="center"/>
              <w:rPr>
                <w:rFonts w:ascii="Times New Roman" w:hAnsi="Times New Roman" w:cs="Times New Roman"/>
              </w:rPr>
            </w:pPr>
            <w:r w:rsidRPr="005E5BE3">
              <w:rPr>
                <w:rFonts w:ascii="Times New Roman" w:hAnsi="Times New Roman" w:cs="Times New Roman"/>
              </w:rPr>
              <w:t>до 100 баллов</w:t>
            </w:r>
          </w:p>
        </w:tc>
      </w:tr>
      <w:tr w:rsidR="005E5BE3" w:rsidRPr="005E5BE3" w:rsidTr="005E5BE3">
        <w:trPr>
          <w:gridAfter w:val="1"/>
          <w:wAfter w:w="26" w:type="dxa"/>
        </w:trPr>
        <w:tc>
          <w:tcPr>
            <w:tcW w:w="566" w:type="dxa"/>
            <w:vMerge/>
            <w:tcBorders>
              <w:left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right w:val="single" w:sz="4" w:space="0" w:color="auto"/>
            </w:tcBorders>
            <w:vAlign w:val="center"/>
          </w:tcPr>
          <w:p w:rsidR="005E5BE3" w:rsidRPr="005E5BE3" w:rsidRDefault="005E5BE3" w:rsidP="00656DF3"/>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pStyle w:val="ConsPlusNormal"/>
              <w:ind w:firstLine="0"/>
              <w:rPr>
                <w:rFonts w:ascii="Times New Roman" w:hAnsi="Times New Roman" w:cs="Times New Roman"/>
              </w:rPr>
            </w:pPr>
            <w:r w:rsidRPr="005E5BE3">
              <w:rPr>
                <w:rFonts w:ascii="Times New Roman" w:hAnsi="Times New Roman" w:cs="Times New Roman"/>
              </w:rPr>
              <w:t xml:space="preserve">наличие замечаний </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pStyle w:val="ConsPlusNormal"/>
              <w:ind w:firstLine="0"/>
              <w:jc w:val="center"/>
              <w:rPr>
                <w:rFonts w:ascii="Times New Roman" w:hAnsi="Times New Roman" w:cs="Times New Roman"/>
              </w:rPr>
            </w:pPr>
            <w:r w:rsidRPr="005E5BE3">
              <w:rPr>
                <w:rFonts w:ascii="Times New Roman" w:hAnsi="Times New Roman" w:cs="Times New Roman"/>
              </w:rPr>
              <w:t>до -10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 xml:space="preserve">3.3 </w:t>
            </w:r>
          </w:p>
          <w:p w:rsidR="005E5BE3" w:rsidRPr="005E5BE3" w:rsidRDefault="005E5BE3" w:rsidP="00656DF3">
            <w:pPr>
              <w:jc w:val="both"/>
            </w:pPr>
          </w:p>
          <w:p w:rsidR="005E5BE3" w:rsidRPr="005E5BE3" w:rsidRDefault="005E5BE3" w:rsidP="00656DF3">
            <w:pPr>
              <w:jc w:val="both"/>
            </w:pPr>
          </w:p>
          <w:p w:rsidR="005E5BE3" w:rsidRPr="005E5BE3" w:rsidRDefault="005E5BE3" w:rsidP="00656DF3">
            <w:pPr>
              <w:jc w:val="both"/>
            </w:pP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Соблюдение трудовой дисциплины</w:t>
            </w: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отсутствие фактов опозданий,</w:t>
            </w:r>
            <w:r w:rsidRPr="005E5BE3">
              <w:t xml:space="preserve"> </w:t>
            </w:r>
            <w:r w:rsidRPr="005E5BE3">
              <w:rPr>
                <w:lang w:eastAsia="en-US"/>
              </w:rPr>
              <w:t xml:space="preserve">неявок на совещания, семинары, своевременное информирование о наступлении нетрудоспособности, получении производственной травмы и т.д., соблюдение Кодекса этики и служебного поведения, правил внутреннего трудового распорядка, соблюдение норм и правил охраны труда, пожарной безопасности, требований по </w:t>
            </w:r>
            <w:r w:rsidRPr="005E5BE3">
              <w:rPr>
                <w:lang w:eastAsia="en-US"/>
              </w:rPr>
              <w:lastRenderedPageBreak/>
              <w:t>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lastRenderedPageBreak/>
              <w:t>до 25 баллов</w:t>
            </w:r>
          </w:p>
        </w:tc>
      </w:tr>
      <w:tr w:rsidR="005E5BE3" w:rsidRPr="005E5BE3" w:rsidTr="005E5BE3">
        <w:trPr>
          <w:gridAfter w:val="1"/>
          <w:wAfter w:w="26" w:type="dxa"/>
        </w:trPr>
        <w:tc>
          <w:tcPr>
            <w:tcW w:w="566" w:type="dxa"/>
            <w:vMerge/>
            <w:tcBorders>
              <w:left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наличие фактов опозданий, неявки на совещания, семинары, несвоевременное информирование о наступлении нетрудоспособности, получении производственной травмы и т.д., несоблюдение Кодекса этики и служебного поведения и правил внутреннего трудового распорядка, не</w:t>
            </w:r>
            <w:r w:rsidRPr="005E5BE3">
              <w:t>соблюдение норм и правил охраны труда, пожарной безопасности,</w:t>
            </w:r>
            <w:r w:rsidRPr="005E5BE3">
              <w:rPr>
                <w:lang w:eastAsia="en-US"/>
              </w:rPr>
              <w:t xml:space="preserve">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3.4.</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Исполнительская дисциплина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своевременное и качественное предоставление планов, отчетности, статистических, аналитических материалов и иной информации,</w:t>
            </w:r>
            <w:r w:rsidRPr="005E5BE3">
              <w:t xml:space="preserve"> </w:t>
            </w:r>
            <w:r w:rsidRPr="005E5BE3">
              <w:rPr>
                <w:lang w:eastAsia="en-US"/>
              </w:rPr>
              <w:t>ведение делопроизводства в соответствии с номенклатурой дел учреждения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p w:rsidR="005E5BE3" w:rsidRPr="005E5BE3" w:rsidRDefault="005E5BE3" w:rsidP="00656DF3">
            <w:pPr>
              <w:jc w:val="center"/>
            </w:pPr>
          </w:p>
        </w:tc>
      </w:tr>
      <w:tr w:rsidR="005E5BE3" w:rsidRPr="005E5BE3" w:rsidTr="005E5BE3">
        <w:trPr>
          <w:gridAfter w:val="1"/>
          <w:wAfter w:w="26" w:type="dxa"/>
        </w:trPr>
        <w:tc>
          <w:tcPr>
            <w:tcW w:w="566" w:type="dxa"/>
            <w:vMerge/>
            <w:tcBorders>
              <w:left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несвоевременное и некачественное предоставление планов, отчетности и иной информации, не соблюдение делопроизводства</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rPr>
                <w:lang w:eastAsia="en-US"/>
              </w:rPr>
              <w:t xml:space="preserve">до -20 баллов </w:t>
            </w:r>
          </w:p>
        </w:tc>
      </w:tr>
      <w:tr w:rsidR="005E5BE3" w:rsidRPr="005E5BE3" w:rsidTr="005E5BE3">
        <w:trPr>
          <w:gridAfter w:val="1"/>
          <w:wAfter w:w="26" w:type="dxa"/>
          <w:trHeight w:val="543"/>
        </w:trPr>
        <w:tc>
          <w:tcPr>
            <w:tcW w:w="566" w:type="dxa"/>
            <w:tcBorders>
              <w:top w:val="single" w:sz="4" w:space="0" w:color="auto"/>
              <w:left w:val="single" w:sz="4" w:space="0" w:color="auto"/>
              <w:right w:val="single" w:sz="4" w:space="0" w:color="auto"/>
            </w:tcBorders>
          </w:tcPr>
          <w:p w:rsidR="005E5BE3" w:rsidRPr="005E5BE3" w:rsidRDefault="005E5BE3" w:rsidP="00656DF3">
            <w:pPr>
              <w:jc w:val="both"/>
            </w:pPr>
            <w:r w:rsidRPr="005E5BE3">
              <w:t>3.5.</w:t>
            </w:r>
          </w:p>
          <w:p w:rsidR="005E5BE3" w:rsidRPr="005E5BE3" w:rsidRDefault="005E5BE3" w:rsidP="00656DF3"/>
        </w:tc>
        <w:tc>
          <w:tcPr>
            <w:tcW w:w="3260" w:type="dxa"/>
            <w:tcBorders>
              <w:top w:val="single" w:sz="4" w:space="0" w:color="auto"/>
              <w:left w:val="single" w:sz="4" w:space="0" w:color="auto"/>
              <w:right w:val="single" w:sz="4" w:space="0" w:color="auto"/>
            </w:tcBorders>
          </w:tcPr>
          <w:p w:rsidR="005E5BE3" w:rsidRPr="005E5BE3" w:rsidRDefault="005E5BE3" w:rsidP="00656DF3">
            <w:pPr>
              <w:jc w:val="both"/>
            </w:pPr>
            <w:r w:rsidRPr="005E5BE3">
              <w:t>Профессиональная подготовка</w:t>
            </w:r>
          </w:p>
          <w:p w:rsidR="005E5BE3" w:rsidRPr="005E5BE3" w:rsidRDefault="005E5BE3" w:rsidP="00656DF3">
            <w:pPr>
              <w:jc w:val="both"/>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участие в текущем периоде в семинарах, конференциях, курсах по повышению квалификации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Height w:val="543"/>
        </w:trPr>
        <w:tc>
          <w:tcPr>
            <w:tcW w:w="566" w:type="dxa"/>
            <w:tcBorders>
              <w:top w:val="single" w:sz="4" w:space="0" w:color="auto"/>
              <w:left w:val="single" w:sz="4" w:space="0" w:color="auto"/>
              <w:right w:val="single" w:sz="4" w:space="0" w:color="auto"/>
            </w:tcBorders>
          </w:tcPr>
          <w:p w:rsidR="005E5BE3" w:rsidRPr="005E5BE3" w:rsidRDefault="005E5BE3" w:rsidP="00656DF3">
            <w:pPr>
              <w:jc w:val="both"/>
            </w:pPr>
            <w:r w:rsidRPr="005E5BE3">
              <w:t>3.6.</w:t>
            </w:r>
          </w:p>
        </w:tc>
        <w:tc>
          <w:tcPr>
            <w:tcW w:w="3260" w:type="dxa"/>
            <w:tcBorders>
              <w:top w:val="single" w:sz="4" w:space="0" w:color="auto"/>
              <w:left w:val="single" w:sz="4" w:space="0" w:color="auto"/>
              <w:right w:val="single" w:sz="4" w:space="0" w:color="auto"/>
            </w:tcBorders>
            <w:vAlign w:val="center"/>
          </w:tcPr>
          <w:p w:rsidR="005E5BE3" w:rsidRPr="005E5BE3" w:rsidRDefault="005E5BE3" w:rsidP="00656DF3">
            <w:r w:rsidRPr="005E5BE3">
              <w:t>Выполнение заданий и поручений главного бухгалтера в установленные сроки</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pStyle w:val="ConsPlusNormal"/>
              <w:ind w:firstLine="0"/>
              <w:jc w:val="both"/>
              <w:rPr>
                <w:rFonts w:ascii="Times New Roman" w:hAnsi="Times New Roman" w:cs="Times New Roman"/>
              </w:rPr>
            </w:pPr>
            <w:r w:rsidRPr="005E5BE3">
              <w:rPr>
                <w:rFonts w:ascii="Times New Roman" w:hAnsi="Times New Roman" w:cs="Times New Roman"/>
              </w:rPr>
              <w:t>отсутствие замечаний главного бухгалтера, выполнение заданий в установленные сроки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pStyle w:val="ConsPlusNormal"/>
              <w:ind w:firstLine="0"/>
              <w:jc w:val="center"/>
              <w:rPr>
                <w:rFonts w:ascii="Times New Roman" w:hAnsi="Times New Roman" w:cs="Times New Roman"/>
              </w:rPr>
            </w:pPr>
            <w:r w:rsidRPr="005E5BE3">
              <w:rPr>
                <w:rFonts w:ascii="Times New Roman" w:hAnsi="Times New Roman" w:cs="Times New Roman"/>
              </w:rPr>
              <w:t>до 50 баллов</w:t>
            </w:r>
          </w:p>
        </w:tc>
      </w:tr>
      <w:tr w:rsidR="005E5BE3" w:rsidRPr="005E5BE3" w:rsidTr="005E5BE3">
        <w:trPr>
          <w:gridAfter w:val="1"/>
          <w:wAfter w:w="26" w:type="dxa"/>
        </w:trPr>
        <w:tc>
          <w:tcPr>
            <w:tcW w:w="566" w:type="dxa"/>
            <w:tcBorders>
              <w:top w:val="single" w:sz="4" w:space="0" w:color="auto"/>
              <w:left w:val="single" w:sz="4" w:space="0" w:color="auto"/>
              <w:right w:val="single" w:sz="4" w:space="0" w:color="auto"/>
            </w:tcBorders>
          </w:tcPr>
          <w:p w:rsidR="005E5BE3" w:rsidRPr="005E5BE3" w:rsidRDefault="005E5BE3" w:rsidP="00656DF3">
            <w:pPr>
              <w:jc w:val="both"/>
            </w:pPr>
          </w:p>
        </w:tc>
        <w:tc>
          <w:tcPr>
            <w:tcW w:w="8364" w:type="dxa"/>
            <w:gridSpan w:val="2"/>
            <w:tcBorders>
              <w:top w:val="single" w:sz="4" w:space="0" w:color="auto"/>
              <w:left w:val="single" w:sz="4" w:space="0" w:color="auto"/>
              <w:right w:val="single" w:sz="4" w:space="0" w:color="auto"/>
            </w:tcBorders>
          </w:tcPr>
          <w:p w:rsidR="005E5BE3" w:rsidRPr="005E5BE3" w:rsidRDefault="005E5BE3" w:rsidP="005E5BE3">
            <w:pPr>
              <w:numPr>
                <w:ilvl w:val="0"/>
                <w:numId w:val="49"/>
              </w:numPr>
              <w:jc w:val="center"/>
              <w:rPr>
                <w:b/>
              </w:rPr>
            </w:pPr>
            <w:r w:rsidRPr="005E5BE3">
              <w:rPr>
                <w:b/>
              </w:rPr>
              <w:t>Экономист</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p>
        </w:tc>
      </w:tr>
      <w:tr w:rsidR="005E5BE3" w:rsidRPr="005E5BE3" w:rsidTr="005E5BE3">
        <w:trPr>
          <w:gridAfter w:val="1"/>
          <w:wAfter w:w="26" w:type="dxa"/>
          <w:trHeight w:val="392"/>
        </w:trPr>
        <w:tc>
          <w:tcPr>
            <w:tcW w:w="566" w:type="dxa"/>
            <w:tcBorders>
              <w:top w:val="single" w:sz="4" w:space="0" w:color="auto"/>
              <w:left w:val="single" w:sz="4" w:space="0" w:color="auto"/>
              <w:right w:val="single" w:sz="4" w:space="0" w:color="auto"/>
            </w:tcBorders>
          </w:tcPr>
          <w:p w:rsidR="005E5BE3" w:rsidRPr="005E5BE3" w:rsidRDefault="005E5BE3" w:rsidP="00656DF3">
            <w:pPr>
              <w:jc w:val="both"/>
            </w:pPr>
            <w:r w:rsidRPr="005E5BE3">
              <w:t>4.1.</w:t>
            </w:r>
          </w:p>
        </w:tc>
        <w:tc>
          <w:tcPr>
            <w:tcW w:w="3260" w:type="dxa"/>
            <w:tcBorders>
              <w:top w:val="single" w:sz="4" w:space="0" w:color="auto"/>
              <w:left w:val="single" w:sz="4" w:space="0" w:color="auto"/>
              <w:right w:val="single" w:sz="4" w:space="0" w:color="auto"/>
            </w:tcBorders>
          </w:tcPr>
          <w:p w:rsidR="005E5BE3" w:rsidRPr="005E5BE3" w:rsidRDefault="005E5BE3" w:rsidP="00656DF3">
            <w:pPr>
              <w:jc w:val="both"/>
            </w:pPr>
            <w:r w:rsidRPr="005E5BE3">
              <w:t>Ведение бухгалтерского учета в соответствии с действующим законодательством</w:t>
            </w:r>
          </w:p>
          <w:p w:rsidR="005E5BE3" w:rsidRPr="005E5BE3" w:rsidRDefault="005E5BE3" w:rsidP="00656DF3">
            <w:pPr>
              <w:jc w:val="both"/>
            </w:pPr>
          </w:p>
        </w:tc>
        <w:tc>
          <w:tcPr>
            <w:tcW w:w="5104" w:type="dxa"/>
            <w:tcBorders>
              <w:top w:val="single" w:sz="4" w:space="0" w:color="auto"/>
              <w:left w:val="single" w:sz="4" w:space="0" w:color="auto"/>
              <w:right w:val="single" w:sz="4" w:space="0" w:color="auto"/>
            </w:tcBorders>
          </w:tcPr>
          <w:p w:rsidR="005E5BE3" w:rsidRPr="005E5BE3" w:rsidRDefault="005E5BE3" w:rsidP="00656DF3">
            <w:pPr>
              <w:pStyle w:val="ConsPlusNormal"/>
              <w:ind w:firstLine="0"/>
              <w:jc w:val="both"/>
              <w:rPr>
                <w:rFonts w:ascii="Times New Roman" w:hAnsi="Times New Roman" w:cs="Times New Roman"/>
                <w:color w:val="FF0000"/>
              </w:rPr>
            </w:pPr>
            <w:r w:rsidRPr="005E5BE3">
              <w:rPr>
                <w:rFonts w:ascii="Times New Roman" w:hAnsi="Times New Roman" w:cs="Times New Roman"/>
              </w:rPr>
              <w:t>своевременное и качественное соблюдение сроков выверки расчетов с поставщиками товарно-материальных ценностей и услуг; обеспечение правильной постановки и организации бухгалтерского учета с помощью баз данных в программном комплексе Турбо-бухгалтер; отсутствие недостач и излишек по результатам инвентаризации товарно-материальных ценностей</w:t>
            </w:r>
          </w:p>
        </w:tc>
        <w:tc>
          <w:tcPr>
            <w:tcW w:w="1418" w:type="dxa"/>
            <w:tcBorders>
              <w:top w:val="single" w:sz="4" w:space="0" w:color="auto"/>
              <w:left w:val="single" w:sz="4" w:space="0" w:color="auto"/>
              <w:right w:val="single" w:sz="4" w:space="0" w:color="auto"/>
            </w:tcBorders>
          </w:tcPr>
          <w:p w:rsidR="005E5BE3" w:rsidRPr="005E5BE3" w:rsidRDefault="005E5BE3" w:rsidP="00656DF3">
            <w:pPr>
              <w:pStyle w:val="ConsPlusNormal"/>
              <w:ind w:firstLine="0"/>
              <w:jc w:val="center"/>
              <w:rPr>
                <w:rFonts w:ascii="Times New Roman" w:hAnsi="Times New Roman" w:cs="Times New Roman"/>
                <w:color w:val="000000"/>
              </w:rPr>
            </w:pPr>
            <w:r w:rsidRPr="005E5BE3">
              <w:rPr>
                <w:rFonts w:ascii="Times New Roman" w:hAnsi="Times New Roman" w:cs="Times New Roman"/>
                <w:color w:val="000000"/>
              </w:rPr>
              <w:t>до 130 баллов</w:t>
            </w:r>
          </w:p>
        </w:tc>
      </w:tr>
      <w:tr w:rsidR="005E5BE3" w:rsidRPr="005E5BE3" w:rsidTr="005E5BE3">
        <w:trPr>
          <w:gridAfter w:val="1"/>
          <w:wAfter w:w="26" w:type="dxa"/>
          <w:trHeight w:val="348"/>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4.2.</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 xml:space="preserve">Формирование ПФХД учреждения, своевременное внесение изменений в ПФХД </w:t>
            </w: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pPr>
            <w:r w:rsidRPr="005E5BE3">
              <w:t>своевременная и достоверная подготовка</w:t>
            </w:r>
          </w:p>
        </w:tc>
        <w:tc>
          <w:tcPr>
            <w:tcW w:w="1418" w:type="dxa"/>
            <w:tcBorders>
              <w:top w:val="single" w:sz="4" w:space="0" w:color="auto"/>
              <w:left w:val="single" w:sz="4" w:space="0" w:color="auto"/>
              <w:right w:val="single" w:sz="4" w:space="0" w:color="auto"/>
            </w:tcBorders>
          </w:tcPr>
          <w:p w:rsidR="005E5BE3" w:rsidRPr="005E5BE3" w:rsidRDefault="005E5BE3" w:rsidP="00656DF3">
            <w:pPr>
              <w:jc w:val="center"/>
            </w:pPr>
            <w:r w:rsidRPr="005E5BE3">
              <w:t>до 50 баллов</w:t>
            </w:r>
          </w:p>
        </w:tc>
      </w:tr>
      <w:tr w:rsidR="005E5BE3" w:rsidRPr="005E5BE3" w:rsidTr="005E5BE3">
        <w:trPr>
          <w:gridAfter w:val="1"/>
          <w:wAfter w:w="26" w:type="dxa"/>
          <w:trHeight w:val="314"/>
        </w:trPr>
        <w:tc>
          <w:tcPr>
            <w:tcW w:w="566" w:type="dxa"/>
            <w:vMerge/>
            <w:tcBorders>
              <w:left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right w:val="single" w:sz="4" w:space="0" w:color="auto"/>
            </w:tcBorders>
          </w:tcPr>
          <w:p w:rsidR="005E5BE3" w:rsidRPr="005E5BE3" w:rsidRDefault="005E5BE3" w:rsidP="00656DF3">
            <w:pPr>
              <w:jc w:val="both"/>
            </w:pP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pPr>
            <w:r w:rsidRPr="005E5BE3">
              <w:t>несвоевременная и недостоверная подготовка</w:t>
            </w:r>
          </w:p>
        </w:tc>
        <w:tc>
          <w:tcPr>
            <w:tcW w:w="1418" w:type="dxa"/>
            <w:tcBorders>
              <w:top w:val="single" w:sz="4" w:space="0" w:color="auto"/>
              <w:left w:val="single" w:sz="4" w:space="0" w:color="auto"/>
              <w:right w:val="single" w:sz="4" w:space="0" w:color="auto"/>
            </w:tcBorders>
          </w:tcPr>
          <w:p w:rsidR="005E5BE3" w:rsidRPr="005E5BE3" w:rsidRDefault="005E5BE3" w:rsidP="00656DF3">
            <w:pPr>
              <w:jc w:val="center"/>
            </w:pPr>
            <w:r w:rsidRPr="005E5BE3">
              <w:t>до -10 баллов</w:t>
            </w:r>
          </w:p>
        </w:tc>
      </w:tr>
      <w:tr w:rsidR="005E5BE3" w:rsidRPr="005E5BE3" w:rsidTr="005E5BE3">
        <w:trPr>
          <w:gridAfter w:val="1"/>
          <w:wAfter w:w="26" w:type="dxa"/>
          <w:trHeight w:val="459"/>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4.3.</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Соблюдение трудовой дисциплины</w:t>
            </w: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отсутствие фактов опозданий,</w:t>
            </w:r>
            <w:r w:rsidRPr="005E5BE3">
              <w:t xml:space="preserve"> </w:t>
            </w:r>
            <w:r w:rsidRPr="005E5BE3">
              <w:rPr>
                <w:lang w:eastAsia="en-US"/>
              </w:rPr>
              <w:t>неявок на совещания, семинары, своевременное информирование о наступлении нетрудоспособности, получении производственной травмы и т.д., соблюдение Кодекса этики и служебного поведения, правил внутреннего трудового распорядка, соблюдение норм и правил охраны труда, пожарной безопасности,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tc>
      </w:tr>
      <w:tr w:rsidR="005E5BE3" w:rsidRPr="005E5BE3" w:rsidTr="005E5BE3">
        <w:trPr>
          <w:gridAfter w:val="1"/>
          <w:wAfter w:w="26" w:type="dxa"/>
          <w:trHeight w:val="1113"/>
        </w:trPr>
        <w:tc>
          <w:tcPr>
            <w:tcW w:w="566" w:type="dxa"/>
            <w:vMerge/>
            <w:tcBorders>
              <w:left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наличие фактов опозданий, неявки на совещания, семинары, несвоевременное информирование о наступлении нетрудоспособности, получении производственной травмы и т.д., несоблюдение Кодекса этики и служебного поведения и правил внутреннего трудового распорядка, не</w:t>
            </w:r>
            <w:r w:rsidRPr="005E5BE3">
              <w:t>соблюдение норм и правил охраны труда, пожарной безопасности,</w:t>
            </w:r>
            <w:r w:rsidRPr="005E5BE3">
              <w:rPr>
                <w:lang w:eastAsia="en-US"/>
              </w:rPr>
              <w:t xml:space="preserve">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4.4.</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Исполнительская дисциплина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своевременное и качественное предоставление планов, отчетности, статистических, аналитических материалов и иной информации,</w:t>
            </w:r>
            <w:r w:rsidRPr="005E5BE3">
              <w:t xml:space="preserve"> </w:t>
            </w:r>
            <w:r w:rsidRPr="005E5BE3">
              <w:rPr>
                <w:lang w:eastAsia="en-US"/>
              </w:rPr>
              <w:t>ведение делопроизводства в соответствии с номенклатурой дел учреждения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p w:rsidR="005E5BE3" w:rsidRPr="005E5BE3" w:rsidRDefault="005E5BE3" w:rsidP="00656DF3">
            <w:pPr>
              <w:jc w:val="center"/>
            </w:pPr>
          </w:p>
        </w:tc>
      </w:tr>
      <w:tr w:rsidR="005E5BE3" w:rsidRPr="005E5BE3" w:rsidTr="005E5BE3">
        <w:trPr>
          <w:gridAfter w:val="1"/>
          <w:wAfter w:w="26" w:type="dxa"/>
        </w:trPr>
        <w:tc>
          <w:tcPr>
            <w:tcW w:w="566" w:type="dxa"/>
            <w:vMerge/>
            <w:tcBorders>
              <w:left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Default="005E5BE3" w:rsidP="00656DF3">
            <w:pPr>
              <w:jc w:val="both"/>
              <w:rPr>
                <w:lang w:eastAsia="en-US"/>
              </w:rPr>
            </w:pPr>
            <w:r w:rsidRPr="005E5BE3">
              <w:rPr>
                <w:lang w:eastAsia="en-US"/>
              </w:rPr>
              <w:t>несвоевременное и некачественное предоставление планов, отчетности и иной информации, не соблюдение делопроизводства</w:t>
            </w:r>
          </w:p>
          <w:p w:rsidR="00604252" w:rsidRPr="005E5BE3" w:rsidRDefault="00604252" w:rsidP="00656DF3">
            <w:pPr>
              <w:jc w:val="both"/>
              <w:rPr>
                <w:lang w:eastAsia="en-US"/>
              </w:rPr>
            </w:pP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rPr>
                <w:lang w:eastAsia="en-US"/>
              </w:rPr>
              <w:t xml:space="preserve">до -20 баллов </w:t>
            </w:r>
          </w:p>
        </w:tc>
      </w:tr>
      <w:tr w:rsidR="005E5BE3" w:rsidRPr="005E5BE3" w:rsidTr="005E5BE3">
        <w:trPr>
          <w:gridAfter w:val="1"/>
          <w:wAfter w:w="26" w:type="dxa"/>
        </w:trPr>
        <w:tc>
          <w:tcPr>
            <w:tcW w:w="566" w:type="dxa"/>
            <w:tcBorders>
              <w:top w:val="single" w:sz="4" w:space="0" w:color="auto"/>
              <w:left w:val="single" w:sz="4" w:space="0" w:color="auto"/>
              <w:right w:val="single" w:sz="4" w:space="0" w:color="auto"/>
            </w:tcBorders>
          </w:tcPr>
          <w:p w:rsidR="005E5BE3" w:rsidRPr="005E5BE3" w:rsidRDefault="005E5BE3" w:rsidP="00656DF3">
            <w:pPr>
              <w:jc w:val="both"/>
            </w:pPr>
            <w:r w:rsidRPr="005E5BE3">
              <w:t>4.5.</w:t>
            </w:r>
          </w:p>
          <w:p w:rsidR="005E5BE3" w:rsidRPr="005E5BE3" w:rsidRDefault="005E5BE3" w:rsidP="00656DF3"/>
        </w:tc>
        <w:tc>
          <w:tcPr>
            <w:tcW w:w="3260" w:type="dxa"/>
            <w:tcBorders>
              <w:top w:val="single" w:sz="4" w:space="0" w:color="auto"/>
              <w:left w:val="single" w:sz="4" w:space="0" w:color="auto"/>
              <w:right w:val="single" w:sz="4" w:space="0" w:color="auto"/>
            </w:tcBorders>
          </w:tcPr>
          <w:p w:rsidR="005E5BE3" w:rsidRPr="005E5BE3" w:rsidRDefault="005E5BE3" w:rsidP="00656DF3">
            <w:pPr>
              <w:jc w:val="both"/>
            </w:pPr>
            <w:r w:rsidRPr="005E5BE3">
              <w:t>Профессиональная подготовка</w:t>
            </w:r>
          </w:p>
          <w:p w:rsidR="005E5BE3" w:rsidRPr="005E5BE3" w:rsidRDefault="005E5BE3" w:rsidP="00656DF3">
            <w:pPr>
              <w:jc w:val="both"/>
            </w:pPr>
          </w:p>
        </w:tc>
        <w:tc>
          <w:tcPr>
            <w:tcW w:w="5104" w:type="dxa"/>
            <w:tcBorders>
              <w:top w:val="single" w:sz="4" w:space="0" w:color="auto"/>
              <w:left w:val="single" w:sz="4" w:space="0" w:color="auto"/>
              <w:bottom w:val="single" w:sz="4" w:space="0" w:color="auto"/>
              <w:right w:val="single" w:sz="4" w:space="0" w:color="auto"/>
            </w:tcBorders>
          </w:tcPr>
          <w:p w:rsidR="005E5BE3" w:rsidRDefault="005E5BE3" w:rsidP="00656DF3">
            <w:pPr>
              <w:jc w:val="both"/>
            </w:pPr>
            <w:r w:rsidRPr="005E5BE3">
              <w:t>участие в текущем периоде в семинарах, конференциях, курсах по повышению квалификации</w:t>
            </w:r>
          </w:p>
          <w:p w:rsidR="00604252" w:rsidRPr="005E5BE3" w:rsidRDefault="00604252" w:rsidP="00656DF3">
            <w:pPr>
              <w:jc w:val="both"/>
            </w:pP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tcBorders>
              <w:top w:val="single" w:sz="4" w:space="0" w:color="auto"/>
              <w:left w:val="single" w:sz="4" w:space="0" w:color="auto"/>
              <w:right w:val="single" w:sz="4" w:space="0" w:color="auto"/>
            </w:tcBorders>
          </w:tcPr>
          <w:p w:rsidR="005E5BE3" w:rsidRPr="005E5BE3" w:rsidRDefault="005E5BE3" w:rsidP="00656DF3">
            <w:pPr>
              <w:jc w:val="both"/>
            </w:pPr>
            <w:r w:rsidRPr="005E5BE3">
              <w:t>4.6.</w:t>
            </w:r>
          </w:p>
        </w:tc>
        <w:tc>
          <w:tcPr>
            <w:tcW w:w="3260" w:type="dxa"/>
            <w:tcBorders>
              <w:top w:val="single" w:sz="4" w:space="0" w:color="auto"/>
              <w:left w:val="single" w:sz="4" w:space="0" w:color="auto"/>
              <w:right w:val="single" w:sz="4" w:space="0" w:color="auto"/>
            </w:tcBorders>
            <w:vAlign w:val="center"/>
          </w:tcPr>
          <w:p w:rsidR="005E5BE3" w:rsidRPr="005E5BE3" w:rsidRDefault="005E5BE3" w:rsidP="00656DF3">
            <w:r w:rsidRPr="005E5BE3">
              <w:t xml:space="preserve">Выполнение заданий и поручений </w:t>
            </w:r>
            <w:r w:rsidRPr="005E5BE3">
              <w:lastRenderedPageBreak/>
              <w:t>главного бухгалтера в установленные сроки</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pStyle w:val="ConsPlusNormal"/>
              <w:ind w:firstLine="0"/>
              <w:jc w:val="both"/>
              <w:rPr>
                <w:rFonts w:ascii="Times New Roman" w:hAnsi="Times New Roman" w:cs="Times New Roman"/>
              </w:rPr>
            </w:pPr>
            <w:r w:rsidRPr="005E5BE3">
              <w:rPr>
                <w:rFonts w:ascii="Times New Roman" w:hAnsi="Times New Roman" w:cs="Times New Roman"/>
              </w:rPr>
              <w:lastRenderedPageBreak/>
              <w:t xml:space="preserve">отсутствие замечаний главного бухгалтера, выполнение </w:t>
            </w:r>
            <w:r w:rsidRPr="005E5BE3">
              <w:rPr>
                <w:rFonts w:ascii="Times New Roman" w:hAnsi="Times New Roman" w:cs="Times New Roman"/>
              </w:rPr>
              <w:lastRenderedPageBreak/>
              <w:t>заданий в установленные сроки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pStyle w:val="ConsPlusNormal"/>
              <w:ind w:firstLine="0"/>
              <w:jc w:val="center"/>
              <w:rPr>
                <w:rFonts w:ascii="Times New Roman" w:hAnsi="Times New Roman" w:cs="Times New Roman"/>
              </w:rPr>
            </w:pPr>
            <w:r w:rsidRPr="005E5BE3">
              <w:rPr>
                <w:rFonts w:ascii="Times New Roman" w:hAnsi="Times New Roman" w:cs="Times New Roman"/>
              </w:rPr>
              <w:lastRenderedPageBreak/>
              <w:t>до 50 баллов</w:t>
            </w:r>
          </w:p>
        </w:tc>
      </w:tr>
      <w:tr w:rsidR="005E5BE3" w:rsidRPr="005E5BE3" w:rsidTr="005E5BE3">
        <w:tc>
          <w:tcPr>
            <w:tcW w:w="10374" w:type="dxa"/>
            <w:gridSpan w:val="5"/>
            <w:tcBorders>
              <w:top w:val="single" w:sz="4" w:space="0" w:color="auto"/>
              <w:left w:val="single" w:sz="4" w:space="0" w:color="auto"/>
              <w:bottom w:val="single" w:sz="4" w:space="0" w:color="auto"/>
              <w:right w:val="single" w:sz="4" w:space="0" w:color="auto"/>
            </w:tcBorders>
          </w:tcPr>
          <w:p w:rsidR="005E5BE3" w:rsidRPr="005E5BE3" w:rsidRDefault="005E5BE3" w:rsidP="005E5BE3">
            <w:pPr>
              <w:numPr>
                <w:ilvl w:val="0"/>
                <w:numId w:val="49"/>
              </w:numPr>
              <w:jc w:val="center"/>
              <w:rPr>
                <w:b/>
              </w:rPr>
            </w:pPr>
            <w:r w:rsidRPr="005E5BE3">
              <w:rPr>
                <w:b/>
              </w:rPr>
              <w:lastRenderedPageBreak/>
              <w:t>Кассир</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5.1.</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 xml:space="preserve">Соблюдение кассовой дисциплины </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соблюдение кассовой дисциплины, качественное осуществление деятельности по расчетам с наличными денежными средствами, своевременность операций по приему, выдаче и хранению денежных средств</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100 баллов</w:t>
            </w:r>
          </w:p>
        </w:tc>
      </w:tr>
      <w:tr w:rsidR="005E5BE3" w:rsidRPr="005E5BE3" w:rsidTr="005E5BE3">
        <w:trPr>
          <w:gridAfter w:val="1"/>
          <w:wAfter w:w="26" w:type="dxa"/>
        </w:trPr>
        <w:tc>
          <w:tcPr>
            <w:tcW w:w="566" w:type="dxa"/>
            <w:vMerge/>
            <w:tcBorders>
              <w:left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right w:val="single" w:sz="4" w:space="0" w:color="auto"/>
            </w:tcBorders>
          </w:tcPr>
          <w:p w:rsidR="005E5BE3" w:rsidRPr="005E5BE3" w:rsidRDefault="005E5BE3" w:rsidP="00656DF3">
            <w:pPr>
              <w:jc w:val="both"/>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несоблюдение кассовой дисциплины, некачественное осуществление деятельности по расчетам с наличными денежными средствами, несвоевременность операций по приему, выдаче и хранению денежных средств</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(-20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5.2.</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Соблюдение трудовой дисциплины</w:t>
            </w: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отсутствие фактов опозданий,</w:t>
            </w:r>
            <w:r w:rsidRPr="005E5BE3">
              <w:t xml:space="preserve"> </w:t>
            </w:r>
            <w:r w:rsidRPr="005E5BE3">
              <w:rPr>
                <w:lang w:eastAsia="en-US"/>
              </w:rPr>
              <w:t>неявок на совещания, семинары, своевременное информирование о наступлении нетрудоспособности, получении производственной травмы и т.д., соблюдение Кодекса этики и служебного поведения, правил внутреннего трудового распорядка, соблюдение норм и правил охраны труда, пожарной безопасности,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tc>
      </w:tr>
      <w:tr w:rsidR="005E5BE3" w:rsidRPr="005E5BE3" w:rsidTr="005E5BE3">
        <w:trPr>
          <w:gridAfter w:val="1"/>
          <w:wAfter w:w="26" w:type="dxa"/>
        </w:trPr>
        <w:tc>
          <w:tcPr>
            <w:tcW w:w="566" w:type="dxa"/>
            <w:vMerge/>
            <w:tcBorders>
              <w:left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наличие фактов опозданий, неявки на совещания, семинары, несвоевременное информирование о наступлении нетрудоспособности, получении производственной травмы и т.д., несоблюдение Кодекса этики и служебного поведения и правил внутреннего трудового распорядка, не</w:t>
            </w:r>
            <w:r w:rsidRPr="005E5BE3">
              <w:t>соблюдение норм и правил охраны труда, пожарной безопасности,</w:t>
            </w:r>
            <w:r w:rsidRPr="005E5BE3">
              <w:rPr>
                <w:lang w:eastAsia="en-US"/>
              </w:rPr>
              <w:t xml:space="preserve">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5.3.</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Исполнительская дисциплина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своевременное и качественное предоставление планов, отчетности, статистических, аналитических материалов и иной информации,</w:t>
            </w:r>
            <w:r w:rsidRPr="005E5BE3">
              <w:t xml:space="preserve"> </w:t>
            </w:r>
            <w:r w:rsidRPr="005E5BE3">
              <w:rPr>
                <w:lang w:eastAsia="en-US"/>
              </w:rPr>
              <w:t>ведение делопроизводства в соответствии с номенклатурой дел учреждения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p w:rsidR="005E5BE3" w:rsidRPr="005E5BE3" w:rsidRDefault="005E5BE3" w:rsidP="00656DF3">
            <w:pPr>
              <w:jc w:val="center"/>
            </w:pPr>
          </w:p>
        </w:tc>
      </w:tr>
      <w:tr w:rsidR="005E5BE3" w:rsidRPr="005E5BE3" w:rsidTr="005E5BE3">
        <w:trPr>
          <w:gridAfter w:val="1"/>
          <w:wAfter w:w="26" w:type="dxa"/>
        </w:trPr>
        <w:tc>
          <w:tcPr>
            <w:tcW w:w="566" w:type="dxa"/>
            <w:vMerge/>
            <w:tcBorders>
              <w:left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несвоевременное и некачественное предоставление планов, отчетности и иной информации, не соблюдение делопроизводства</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rPr>
                <w:lang w:eastAsia="en-US"/>
              </w:rPr>
              <w:t xml:space="preserve">до -20 баллов </w:t>
            </w:r>
          </w:p>
        </w:tc>
      </w:tr>
      <w:tr w:rsidR="005E5BE3" w:rsidRPr="005E5BE3" w:rsidTr="005E5BE3">
        <w:trPr>
          <w:gridAfter w:val="1"/>
          <w:wAfter w:w="26" w:type="dxa"/>
        </w:trPr>
        <w:tc>
          <w:tcPr>
            <w:tcW w:w="566" w:type="dxa"/>
            <w:tcBorders>
              <w:top w:val="single" w:sz="4" w:space="0" w:color="auto"/>
              <w:left w:val="single" w:sz="4" w:space="0" w:color="auto"/>
              <w:right w:val="single" w:sz="4" w:space="0" w:color="auto"/>
            </w:tcBorders>
          </w:tcPr>
          <w:p w:rsidR="005E5BE3" w:rsidRPr="005E5BE3" w:rsidRDefault="005E5BE3" w:rsidP="00656DF3">
            <w:pPr>
              <w:jc w:val="both"/>
            </w:pPr>
            <w:r w:rsidRPr="005E5BE3">
              <w:t>5.4.</w:t>
            </w:r>
          </w:p>
          <w:p w:rsidR="005E5BE3" w:rsidRPr="005E5BE3" w:rsidRDefault="005E5BE3" w:rsidP="00656DF3"/>
        </w:tc>
        <w:tc>
          <w:tcPr>
            <w:tcW w:w="3260" w:type="dxa"/>
            <w:tcBorders>
              <w:top w:val="single" w:sz="4" w:space="0" w:color="auto"/>
              <w:left w:val="single" w:sz="4" w:space="0" w:color="auto"/>
              <w:right w:val="single" w:sz="4" w:space="0" w:color="auto"/>
            </w:tcBorders>
          </w:tcPr>
          <w:p w:rsidR="005E5BE3" w:rsidRPr="005E5BE3" w:rsidRDefault="005E5BE3" w:rsidP="00656DF3">
            <w:pPr>
              <w:jc w:val="both"/>
            </w:pPr>
            <w:r w:rsidRPr="005E5BE3">
              <w:t>Профессиональная подготовка</w:t>
            </w:r>
          </w:p>
          <w:p w:rsidR="005E5BE3" w:rsidRPr="005E5BE3" w:rsidRDefault="005E5BE3" w:rsidP="00656DF3">
            <w:pPr>
              <w:jc w:val="both"/>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участие в текущем периоде в семинарах, конференциях, курсах по повышению квалификации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tcBorders>
              <w:top w:val="single" w:sz="4" w:space="0" w:color="auto"/>
              <w:left w:val="single" w:sz="4" w:space="0" w:color="auto"/>
              <w:right w:val="single" w:sz="4" w:space="0" w:color="auto"/>
            </w:tcBorders>
          </w:tcPr>
          <w:p w:rsidR="005E5BE3" w:rsidRPr="005E5BE3" w:rsidRDefault="005E5BE3" w:rsidP="00656DF3">
            <w:pPr>
              <w:jc w:val="both"/>
            </w:pPr>
            <w:r w:rsidRPr="005E5BE3">
              <w:t>5.5.</w:t>
            </w:r>
          </w:p>
        </w:tc>
        <w:tc>
          <w:tcPr>
            <w:tcW w:w="3260" w:type="dxa"/>
            <w:tcBorders>
              <w:top w:val="single" w:sz="4" w:space="0" w:color="auto"/>
              <w:left w:val="single" w:sz="4" w:space="0" w:color="auto"/>
              <w:right w:val="single" w:sz="4" w:space="0" w:color="auto"/>
            </w:tcBorders>
            <w:vAlign w:val="center"/>
          </w:tcPr>
          <w:p w:rsidR="005E5BE3" w:rsidRPr="005E5BE3" w:rsidRDefault="005E5BE3" w:rsidP="00656DF3">
            <w:r w:rsidRPr="005E5BE3">
              <w:t>Выполнение заданий и поручений главного бухгалтера в установленные сроки</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pStyle w:val="ConsPlusNormal"/>
              <w:ind w:firstLine="0"/>
              <w:jc w:val="both"/>
              <w:rPr>
                <w:rFonts w:ascii="Times New Roman" w:hAnsi="Times New Roman" w:cs="Times New Roman"/>
              </w:rPr>
            </w:pPr>
            <w:r w:rsidRPr="005E5BE3">
              <w:rPr>
                <w:rFonts w:ascii="Times New Roman" w:hAnsi="Times New Roman" w:cs="Times New Roman"/>
              </w:rPr>
              <w:t>отсутствие замечаний главного бухгалтера, выполнение заданий в установленные сроки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pStyle w:val="ConsPlusNormal"/>
              <w:ind w:firstLine="0"/>
              <w:jc w:val="center"/>
              <w:rPr>
                <w:rFonts w:ascii="Times New Roman" w:hAnsi="Times New Roman" w:cs="Times New Roman"/>
              </w:rPr>
            </w:pPr>
            <w:r w:rsidRPr="005E5BE3">
              <w:rPr>
                <w:rFonts w:ascii="Times New Roman" w:hAnsi="Times New Roman" w:cs="Times New Roman"/>
              </w:rPr>
              <w:t>до 50 баллов</w:t>
            </w:r>
          </w:p>
        </w:tc>
      </w:tr>
      <w:tr w:rsidR="005E5BE3" w:rsidRPr="005E5BE3" w:rsidTr="005E5BE3">
        <w:tc>
          <w:tcPr>
            <w:tcW w:w="10374" w:type="dxa"/>
            <w:gridSpan w:val="5"/>
            <w:tcBorders>
              <w:top w:val="single" w:sz="4" w:space="0" w:color="auto"/>
              <w:left w:val="single" w:sz="4" w:space="0" w:color="auto"/>
              <w:bottom w:val="single" w:sz="4" w:space="0" w:color="auto"/>
              <w:right w:val="single" w:sz="4" w:space="0" w:color="auto"/>
            </w:tcBorders>
          </w:tcPr>
          <w:p w:rsidR="005E5BE3" w:rsidRPr="005E5BE3" w:rsidRDefault="005E5BE3" w:rsidP="005E5BE3">
            <w:pPr>
              <w:numPr>
                <w:ilvl w:val="0"/>
                <w:numId w:val="49"/>
              </w:numPr>
              <w:jc w:val="center"/>
              <w:rPr>
                <w:b/>
              </w:rPr>
            </w:pPr>
            <w:r w:rsidRPr="005E5BE3">
              <w:rPr>
                <w:b/>
              </w:rPr>
              <w:t>Специалист по кадрам</w:t>
            </w:r>
          </w:p>
        </w:tc>
      </w:tr>
      <w:tr w:rsidR="005E5BE3" w:rsidRPr="005E5BE3" w:rsidTr="005E5BE3">
        <w:trPr>
          <w:gridAfter w:val="1"/>
          <w:wAfter w:w="26" w:type="dxa"/>
          <w:trHeight w:val="320"/>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6.1.</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 xml:space="preserve">Ведение кадрового делопроизводства. </w:t>
            </w: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pPr>
            <w:r w:rsidRPr="005E5BE3">
              <w:t>качественное ведение организационной и распорядительной документации по персоналу, документации по учету и движению кадров, формирование и ведение личных дел сотрудников, в том числе своевременное внесение в них изменений, воинскому учету</w:t>
            </w:r>
          </w:p>
        </w:tc>
        <w:tc>
          <w:tcPr>
            <w:tcW w:w="1418" w:type="dxa"/>
            <w:tcBorders>
              <w:top w:val="single" w:sz="4" w:space="0" w:color="auto"/>
              <w:left w:val="single" w:sz="4" w:space="0" w:color="auto"/>
              <w:right w:val="single" w:sz="4" w:space="0" w:color="auto"/>
            </w:tcBorders>
          </w:tcPr>
          <w:p w:rsidR="005E5BE3" w:rsidRPr="005E5BE3" w:rsidRDefault="005E5BE3" w:rsidP="00656DF3">
            <w:pPr>
              <w:jc w:val="center"/>
            </w:pPr>
            <w:r w:rsidRPr="005E5BE3">
              <w:t>до 200 баллов</w:t>
            </w:r>
          </w:p>
        </w:tc>
      </w:tr>
      <w:tr w:rsidR="005E5BE3" w:rsidRPr="005E5BE3" w:rsidTr="005E5BE3">
        <w:trPr>
          <w:gridAfter w:val="1"/>
          <w:wAfter w:w="26" w:type="dxa"/>
          <w:trHeight w:val="320"/>
        </w:trPr>
        <w:tc>
          <w:tcPr>
            <w:tcW w:w="566" w:type="dxa"/>
            <w:vMerge/>
            <w:tcBorders>
              <w:left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right w:val="single" w:sz="4" w:space="0" w:color="auto"/>
            </w:tcBorders>
          </w:tcPr>
          <w:p w:rsidR="005E5BE3" w:rsidRPr="005E5BE3" w:rsidRDefault="005E5BE3" w:rsidP="00656DF3">
            <w:pPr>
              <w:jc w:val="both"/>
            </w:pP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pPr>
            <w:r w:rsidRPr="005E5BE3">
              <w:t>некачественное ведение организационной и распорядительной документации по персоналу, документации по учету и движению кадров, воинскому учету, нарушения в формировании и ведении личных дел сотрудников, в том числе не своевременное внесение в них изменений</w:t>
            </w:r>
          </w:p>
        </w:tc>
        <w:tc>
          <w:tcPr>
            <w:tcW w:w="1418" w:type="dxa"/>
            <w:tcBorders>
              <w:top w:val="single" w:sz="4" w:space="0" w:color="auto"/>
              <w:left w:val="single" w:sz="4" w:space="0" w:color="auto"/>
              <w:right w:val="single" w:sz="4" w:space="0" w:color="auto"/>
            </w:tcBorders>
          </w:tcPr>
          <w:p w:rsidR="005E5BE3" w:rsidRPr="005E5BE3" w:rsidRDefault="005E5BE3" w:rsidP="00656DF3">
            <w:pPr>
              <w:jc w:val="center"/>
            </w:pPr>
            <w:r w:rsidRPr="005E5BE3">
              <w:t>до -10 баллов</w:t>
            </w:r>
          </w:p>
        </w:tc>
      </w:tr>
      <w:tr w:rsidR="005E5BE3" w:rsidRPr="005E5BE3" w:rsidTr="005E5BE3">
        <w:trPr>
          <w:gridAfter w:val="1"/>
          <w:wAfter w:w="26" w:type="dxa"/>
          <w:trHeight w:val="463"/>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6.2.</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Соблюдение сроков повышения квалификации работников учреждения</w:t>
            </w:r>
          </w:p>
        </w:tc>
        <w:tc>
          <w:tcPr>
            <w:tcW w:w="5104" w:type="dxa"/>
            <w:tcBorders>
              <w:top w:val="single" w:sz="4" w:space="0" w:color="auto"/>
              <w:left w:val="single" w:sz="4" w:space="0" w:color="auto"/>
              <w:right w:val="single" w:sz="4" w:space="0" w:color="auto"/>
            </w:tcBorders>
          </w:tcPr>
          <w:p w:rsidR="005E5BE3" w:rsidRPr="005E5BE3" w:rsidRDefault="005E5BE3" w:rsidP="00656DF3">
            <w:pPr>
              <w:autoSpaceDE w:val="0"/>
              <w:autoSpaceDN w:val="0"/>
              <w:adjustRightInd w:val="0"/>
              <w:rPr>
                <w:color w:val="000000"/>
              </w:rPr>
            </w:pPr>
            <w:r w:rsidRPr="005E5BE3">
              <w:rPr>
                <w:color w:val="000000"/>
              </w:rPr>
              <w:t>сроки соблюдаются</w:t>
            </w:r>
          </w:p>
          <w:p w:rsidR="005E5BE3" w:rsidRPr="005E5BE3" w:rsidRDefault="005E5BE3" w:rsidP="00656DF3">
            <w:pPr>
              <w:autoSpaceDE w:val="0"/>
              <w:autoSpaceDN w:val="0"/>
              <w:adjustRightInd w:val="0"/>
              <w:rPr>
                <w:color w:val="000000"/>
              </w:rPr>
            </w:pPr>
          </w:p>
        </w:tc>
        <w:tc>
          <w:tcPr>
            <w:tcW w:w="1418" w:type="dxa"/>
            <w:tcBorders>
              <w:top w:val="single" w:sz="4" w:space="0" w:color="auto"/>
              <w:left w:val="single" w:sz="4" w:space="0" w:color="auto"/>
              <w:right w:val="single" w:sz="4" w:space="0" w:color="auto"/>
            </w:tcBorders>
          </w:tcPr>
          <w:p w:rsidR="005E5BE3" w:rsidRPr="005E5BE3" w:rsidRDefault="005E5BE3" w:rsidP="00656DF3">
            <w:pPr>
              <w:autoSpaceDE w:val="0"/>
              <w:autoSpaceDN w:val="0"/>
              <w:adjustRightInd w:val="0"/>
              <w:jc w:val="center"/>
              <w:rPr>
                <w:color w:val="000000"/>
              </w:rPr>
            </w:pPr>
            <w:r w:rsidRPr="005E5BE3">
              <w:rPr>
                <w:color w:val="000000"/>
              </w:rPr>
              <w:t>до2</w:t>
            </w:r>
            <w:r w:rsidRPr="005E5BE3">
              <w:rPr>
                <w:color w:val="000000"/>
                <w:lang w:val="en-US"/>
              </w:rPr>
              <w:t>0</w:t>
            </w:r>
            <w:r w:rsidRPr="005E5BE3">
              <w:rPr>
                <w:color w:val="000000"/>
              </w:rPr>
              <w:t xml:space="preserve"> баллов</w:t>
            </w:r>
          </w:p>
          <w:p w:rsidR="005E5BE3" w:rsidRPr="005E5BE3" w:rsidRDefault="005E5BE3" w:rsidP="00656DF3">
            <w:pPr>
              <w:autoSpaceDE w:val="0"/>
              <w:autoSpaceDN w:val="0"/>
              <w:adjustRightInd w:val="0"/>
              <w:jc w:val="center"/>
              <w:rPr>
                <w:color w:val="000000"/>
              </w:rPr>
            </w:pPr>
          </w:p>
        </w:tc>
      </w:tr>
      <w:tr w:rsidR="005E5BE3" w:rsidRPr="005E5BE3" w:rsidTr="005E5BE3">
        <w:trPr>
          <w:gridAfter w:val="1"/>
          <w:wAfter w:w="26" w:type="dxa"/>
          <w:trHeight w:val="320"/>
        </w:trPr>
        <w:tc>
          <w:tcPr>
            <w:tcW w:w="566" w:type="dxa"/>
            <w:vMerge/>
            <w:tcBorders>
              <w:left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right w:val="single" w:sz="4" w:space="0" w:color="auto"/>
            </w:tcBorders>
          </w:tcPr>
          <w:p w:rsidR="005E5BE3" w:rsidRPr="005E5BE3" w:rsidRDefault="005E5BE3" w:rsidP="00656DF3">
            <w:pPr>
              <w:jc w:val="both"/>
            </w:pP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pPr>
            <w:r w:rsidRPr="005E5BE3">
              <w:rPr>
                <w:color w:val="000000"/>
              </w:rPr>
              <w:t>сроки не соблюдаются</w:t>
            </w:r>
          </w:p>
        </w:tc>
        <w:tc>
          <w:tcPr>
            <w:tcW w:w="1418" w:type="dxa"/>
            <w:tcBorders>
              <w:top w:val="single" w:sz="4" w:space="0" w:color="auto"/>
              <w:left w:val="single" w:sz="4" w:space="0" w:color="auto"/>
              <w:right w:val="single" w:sz="4" w:space="0" w:color="auto"/>
            </w:tcBorders>
          </w:tcPr>
          <w:p w:rsidR="005E5BE3" w:rsidRPr="005E5BE3" w:rsidRDefault="005E5BE3" w:rsidP="00656DF3">
            <w:pPr>
              <w:jc w:val="center"/>
            </w:pPr>
            <w:r w:rsidRPr="005E5BE3">
              <w:rPr>
                <w:color w:val="000000"/>
              </w:rPr>
              <w:t>до - 5 баллов</w:t>
            </w:r>
          </w:p>
        </w:tc>
      </w:tr>
      <w:tr w:rsidR="005E5BE3" w:rsidRPr="005E5BE3" w:rsidTr="005E5BE3">
        <w:trPr>
          <w:gridAfter w:val="1"/>
          <w:wAfter w:w="26" w:type="dxa"/>
          <w:trHeight w:val="320"/>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6.3.</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 xml:space="preserve">Подготовка необходимых материалов для квалификационных, аттестационных, конкурсных комиссий и представления работников к поощрениям и </w:t>
            </w:r>
          </w:p>
          <w:p w:rsidR="005E5BE3" w:rsidRPr="005E5BE3" w:rsidRDefault="005E5BE3" w:rsidP="00656DF3">
            <w:pPr>
              <w:jc w:val="both"/>
            </w:pPr>
            <w:r w:rsidRPr="005E5BE3">
              <w:t>награждениям</w:t>
            </w:r>
          </w:p>
        </w:tc>
        <w:tc>
          <w:tcPr>
            <w:tcW w:w="5104" w:type="dxa"/>
            <w:tcBorders>
              <w:top w:val="single" w:sz="4" w:space="0" w:color="auto"/>
              <w:left w:val="single" w:sz="4" w:space="0" w:color="auto"/>
              <w:right w:val="single" w:sz="4" w:space="0" w:color="auto"/>
            </w:tcBorders>
          </w:tcPr>
          <w:p w:rsidR="005E5BE3" w:rsidRPr="005E5BE3" w:rsidRDefault="005E5BE3" w:rsidP="00656DF3">
            <w:r w:rsidRPr="005E5BE3">
              <w:t xml:space="preserve">своевременная и качественная подготовка документации </w:t>
            </w:r>
          </w:p>
        </w:tc>
        <w:tc>
          <w:tcPr>
            <w:tcW w:w="1418" w:type="dxa"/>
            <w:tcBorders>
              <w:top w:val="single" w:sz="4" w:space="0" w:color="auto"/>
              <w:left w:val="single" w:sz="4" w:space="0" w:color="auto"/>
              <w:right w:val="single" w:sz="4" w:space="0" w:color="auto"/>
            </w:tcBorders>
          </w:tcPr>
          <w:p w:rsidR="005E5BE3" w:rsidRPr="005E5BE3" w:rsidRDefault="005E5BE3" w:rsidP="00656DF3">
            <w:pPr>
              <w:jc w:val="center"/>
            </w:pPr>
            <w:r w:rsidRPr="005E5BE3">
              <w:t>до 10 баллов</w:t>
            </w:r>
          </w:p>
        </w:tc>
      </w:tr>
      <w:tr w:rsidR="005E5BE3" w:rsidRPr="005E5BE3" w:rsidTr="005E5BE3">
        <w:trPr>
          <w:gridAfter w:val="1"/>
          <w:wAfter w:w="26" w:type="dxa"/>
          <w:trHeight w:val="320"/>
        </w:trPr>
        <w:tc>
          <w:tcPr>
            <w:tcW w:w="566" w:type="dxa"/>
            <w:vMerge/>
            <w:tcBorders>
              <w:left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right w:val="single" w:sz="4" w:space="0" w:color="auto"/>
            </w:tcBorders>
          </w:tcPr>
          <w:p w:rsidR="005E5BE3" w:rsidRPr="005E5BE3" w:rsidRDefault="005E5BE3" w:rsidP="00656DF3">
            <w:pPr>
              <w:jc w:val="both"/>
            </w:pPr>
          </w:p>
        </w:tc>
        <w:tc>
          <w:tcPr>
            <w:tcW w:w="5104" w:type="dxa"/>
            <w:tcBorders>
              <w:top w:val="single" w:sz="4" w:space="0" w:color="auto"/>
              <w:left w:val="single" w:sz="4" w:space="0" w:color="auto"/>
              <w:right w:val="single" w:sz="4" w:space="0" w:color="auto"/>
            </w:tcBorders>
          </w:tcPr>
          <w:p w:rsidR="005E5BE3" w:rsidRPr="005E5BE3" w:rsidRDefault="005E5BE3" w:rsidP="00656DF3">
            <w:r w:rsidRPr="005E5BE3">
              <w:t>несвоевременная и некачественная подготовка документации</w:t>
            </w:r>
          </w:p>
        </w:tc>
        <w:tc>
          <w:tcPr>
            <w:tcW w:w="1418" w:type="dxa"/>
            <w:tcBorders>
              <w:top w:val="single" w:sz="4" w:space="0" w:color="auto"/>
              <w:left w:val="single" w:sz="4" w:space="0" w:color="auto"/>
              <w:right w:val="single" w:sz="4" w:space="0" w:color="auto"/>
            </w:tcBorders>
          </w:tcPr>
          <w:p w:rsidR="005E5BE3" w:rsidRPr="005E5BE3" w:rsidRDefault="005E5BE3" w:rsidP="00656DF3">
            <w:pPr>
              <w:jc w:val="center"/>
            </w:pPr>
            <w:r w:rsidRPr="005E5BE3">
              <w:t>до -3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6.4.</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Соблюдение трудовой дисциплины</w:t>
            </w: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lastRenderedPageBreak/>
              <w:t>отсутствие фактов опозданий,</w:t>
            </w:r>
            <w:r w:rsidRPr="005E5BE3">
              <w:t xml:space="preserve"> </w:t>
            </w:r>
            <w:r w:rsidRPr="005E5BE3">
              <w:rPr>
                <w:lang w:eastAsia="en-US"/>
              </w:rPr>
              <w:t xml:space="preserve">неявок на совещания, </w:t>
            </w:r>
            <w:r w:rsidRPr="005E5BE3">
              <w:rPr>
                <w:lang w:eastAsia="en-US"/>
              </w:rPr>
              <w:lastRenderedPageBreak/>
              <w:t>семинары, своевременное информирование о наступлении нетрудоспособности, получении производственной травмы и т.д., соблюдение Кодекса этики и служебного поведения, правил внутреннего трудового распорядка, соблюдение норм и правил охраны труда, пожарной безопасности,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lastRenderedPageBreak/>
              <w:t>до 25 баллов</w:t>
            </w:r>
          </w:p>
        </w:tc>
      </w:tr>
      <w:tr w:rsidR="005E5BE3" w:rsidRPr="005E5BE3" w:rsidTr="005E5BE3">
        <w:trPr>
          <w:gridAfter w:val="1"/>
          <w:wAfter w:w="26" w:type="dxa"/>
        </w:trPr>
        <w:tc>
          <w:tcPr>
            <w:tcW w:w="566" w:type="dxa"/>
            <w:vMerge/>
            <w:tcBorders>
              <w:left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наличие фактов опозданий, неявки на совещания, семинары, несвоевременное информирование о наступлении нетрудоспособности, получении производственной травмы и т.д., несоблюдение Кодекса этики и служебного поведения и правил внутреннего трудового распорядка, не</w:t>
            </w:r>
            <w:r w:rsidRPr="005E5BE3">
              <w:t>соблюдение норм и правил охраны труда, пожарной безопасности,</w:t>
            </w:r>
            <w:r w:rsidRPr="005E5BE3">
              <w:rPr>
                <w:lang w:eastAsia="en-US"/>
              </w:rPr>
              <w:t xml:space="preserve">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6.5.</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Исполнительская дисциплина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своевременное и качественное предоставление планов, отчетности, статистических, аналитических материалов и иной информации,</w:t>
            </w:r>
            <w:r w:rsidRPr="005E5BE3">
              <w:t xml:space="preserve"> </w:t>
            </w:r>
            <w:r w:rsidRPr="005E5BE3">
              <w:rPr>
                <w:lang w:eastAsia="en-US"/>
              </w:rPr>
              <w:t>ведение делопроизводства в соответствии с номенклатурой дел учреждения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p w:rsidR="005E5BE3" w:rsidRPr="005E5BE3" w:rsidRDefault="005E5BE3" w:rsidP="00656DF3">
            <w:pPr>
              <w:jc w:val="center"/>
            </w:pPr>
          </w:p>
        </w:tc>
      </w:tr>
      <w:tr w:rsidR="005E5BE3" w:rsidRPr="005E5BE3" w:rsidTr="005E5BE3">
        <w:trPr>
          <w:gridAfter w:val="1"/>
          <w:wAfter w:w="26" w:type="dxa"/>
        </w:trPr>
        <w:tc>
          <w:tcPr>
            <w:tcW w:w="566" w:type="dxa"/>
            <w:vMerge/>
            <w:tcBorders>
              <w:left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несвоевременное и некачественное предоставление планов, отчетности и иной информации, не соблюдение делопроизводства</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rPr>
                <w:lang w:eastAsia="en-US"/>
              </w:rPr>
              <w:t xml:space="preserve">до -20 баллов </w:t>
            </w:r>
          </w:p>
        </w:tc>
      </w:tr>
      <w:tr w:rsidR="005E5BE3" w:rsidRPr="005E5BE3" w:rsidTr="005E5BE3">
        <w:trPr>
          <w:gridAfter w:val="1"/>
          <w:wAfter w:w="26" w:type="dxa"/>
        </w:trPr>
        <w:tc>
          <w:tcPr>
            <w:tcW w:w="566" w:type="dxa"/>
            <w:tcBorders>
              <w:left w:val="single" w:sz="4" w:space="0" w:color="auto"/>
              <w:right w:val="single" w:sz="4" w:space="0" w:color="auto"/>
            </w:tcBorders>
          </w:tcPr>
          <w:p w:rsidR="005E5BE3" w:rsidRPr="005E5BE3" w:rsidRDefault="005E5BE3" w:rsidP="00656DF3">
            <w:pPr>
              <w:jc w:val="both"/>
            </w:pPr>
            <w:r w:rsidRPr="005E5BE3">
              <w:t>6.6.</w:t>
            </w:r>
          </w:p>
          <w:p w:rsidR="005E5BE3" w:rsidRPr="005E5BE3" w:rsidRDefault="005E5BE3" w:rsidP="00656DF3"/>
        </w:tc>
        <w:tc>
          <w:tcPr>
            <w:tcW w:w="3260" w:type="dxa"/>
            <w:tcBorders>
              <w:left w:val="single" w:sz="4" w:space="0" w:color="auto"/>
              <w:right w:val="single" w:sz="4" w:space="0" w:color="auto"/>
            </w:tcBorders>
          </w:tcPr>
          <w:p w:rsidR="005E5BE3" w:rsidRPr="005E5BE3" w:rsidRDefault="005E5BE3" w:rsidP="00656DF3">
            <w:pPr>
              <w:jc w:val="both"/>
            </w:pPr>
            <w:r w:rsidRPr="005E5BE3">
              <w:t>Профессиональная подготовка</w:t>
            </w:r>
          </w:p>
          <w:p w:rsidR="005E5BE3" w:rsidRPr="005E5BE3" w:rsidRDefault="005E5BE3" w:rsidP="00656DF3">
            <w:pPr>
              <w:jc w:val="both"/>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участие в текущем периоде в семинарах, конференциях, курсах по повышению квалификации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tcBorders>
              <w:left w:val="single" w:sz="4" w:space="0" w:color="auto"/>
              <w:right w:val="single" w:sz="4" w:space="0" w:color="auto"/>
            </w:tcBorders>
          </w:tcPr>
          <w:p w:rsidR="005E5BE3" w:rsidRPr="005E5BE3" w:rsidRDefault="005E5BE3" w:rsidP="00656DF3">
            <w:pPr>
              <w:jc w:val="both"/>
            </w:pPr>
            <w:r w:rsidRPr="005E5BE3">
              <w:t>6.7.</w:t>
            </w:r>
          </w:p>
        </w:tc>
        <w:tc>
          <w:tcPr>
            <w:tcW w:w="3260" w:type="dxa"/>
            <w:tcBorders>
              <w:left w:val="single" w:sz="4" w:space="0" w:color="auto"/>
              <w:right w:val="single" w:sz="4" w:space="0" w:color="auto"/>
            </w:tcBorders>
            <w:vAlign w:val="center"/>
          </w:tcPr>
          <w:p w:rsidR="005E5BE3" w:rsidRPr="005E5BE3" w:rsidRDefault="005E5BE3" w:rsidP="00656DF3">
            <w:r w:rsidRPr="005E5BE3">
              <w:t>Выполнение заданий и поручений руководителя учреждения в установленные сроки</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pStyle w:val="ConsPlusNormal"/>
              <w:ind w:firstLine="0"/>
              <w:jc w:val="both"/>
              <w:rPr>
                <w:rFonts w:ascii="Times New Roman" w:hAnsi="Times New Roman" w:cs="Times New Roman"/>
              </w:rPr>
            </w:pPr>
            <w:r w:rsidRPr="005E5BE3">
              <w:rPr>
                <w:rFonts w:ascii="Times New Roman" w:hAnsi="Times New Roman" w:cs="Times New Roman"/>
              </w:rPr>
              <w:t>своевременное выполнение поручений и заданий руководителя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pStyle w:val="ConsPlusNormal"/>
              <w:ind w:firstLine="0"/>
              <w:jc w:val="center"/>
              <w:rPr>
                <w:rFonts w:ascii="Times New Roman" w:hAnsi="Times New Roman" w:cs="Times New Roman"/>
              </w:rPr>
            </w:pPr>
            <w:r w:rsidRPr="005E5BE3">
              <w:rPr>
                <w:rFonts w:ascii="Times New Roman" w:hAnsi="Times New Roman" w:cs="Times New Roman"/>
              </w:rPr>
              <w:t>до 50 баллов</w:t>
            </w:r>
          </w:p>
        </w:tc>
      </w:tr>
      <w:tr w:rsidR="005E5BE3" w:rsidRPr="005E5BE3" w:rsidTr="005E5BE3">
        <w:tc>
          <w:tcPr>
            <w:tcW w:w="10374" w:type="dxa"/>
            <w:gridSpan w:val="5"/>
            <w:tcBorders>
              <w:top w:val="single" w:sz="4" w:space="0" w:color="auto"/>
              <w:left w:val="single" w:sz="4" w:space="0" w:color="auto"/>
              <w:bottom w:val="single" w:sz="4" w:space="0" w:color="auto"/>
              <w:right w:val="single" w:sz="4" w:space="0" w:color="auto"/>
            </w:tcBorders>
          </w:tcPr>
          <w:p w:rsidR="005E5BE3" w:rsidRPr="005E5BE3" w:rsidRDefault="005E5BE3" w:rsidP="005E5BE3">
            <w:pPr>
              <w:numPr>
                <w:ilvl w:val="0"/>
                <w:numId w:val="49"/>
              </w:numPr>
              <w:jc w:val="center"/>
              <w:rPr>
                <w:b/>
              </w:rPr>
            </w:pPr>
            <w:r w:rsidRPr="005E5BE3">
              <w:rPr>
                <w:b/>
              </w:rPr>
              <w:t>Специалист по охране труда</w:t>
            </w:r>
          </w:p>
        </w:tc>
      </w:tr>
      <w:tr w:rsidR="005E5BE3" w:rsidRPr="005E5BE3" w:rsidTr="005E5BE3">
        <w:trPr>
          <w:gridAfter w:val="1"/>
          <w:wAfter w:w="26" w:type="dxa"/>
          <w:trHeight w:val="772"/>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7.1.</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Соблюдение требований техники безопасности и охраны</w:t>
            </w:r>
          </w:p>
          <w:p w:rsidR="005E5BE3" w:rsidRPr="005E5BE3" w:rsidRDefault="005E5BE3" w:rsidP="00656DF3">
            <w:pPr>
              <w:jc w:val="both"/>
            </w:pPr>
            <w:r w:rsidRPr="005E5BE3">
              <w:t>труда, соблюдение сроков</w:t>
            </w:r>
          </w:p>
          <w:p w:rsidR="005E5BE3" w:rsidRPr="005E5BE3" w:rsidRDefault="005E5BE3" w:rsidP="00656DF3">
            <w:pPr>
              <w:jc w:val="both"/>
            </w:pPr>
            <w:r w:rsidRPr="005E5BE3">
              <w:t>подготовки профильной</w:t>
            </w:r>
          </w:p>
          <w:p w:rsidR="005E5BE3" w:rsidRPr="005E5BE3" w:rsidRDefault="005E5BE3" w:rsidP="00656DF3">
            <w:pPr>
              <w:jc w:val="both"/>
            </w:pPr>
            <w:r w:rsidRPr="005E5BE3">
              <w:t>документации</w:t>
            </w: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pPr>
            <w:r w:rsidRPr="005E5BE3">
              <w:t>нормативное обеспечение системы управления охраной труда, обеспечение подготовки работников в области охраны труда, обеспечение снижения уровней профессиональных риской с учетом условий труда, обеспечение контроля за соблюдением требований охраны труда и состоянием условий труда на рабочих местах, обеспечение расследования и учета несчастных случаев и профессиональных заболеваний</w:t>
            </w:r>
          </w:p>
        </w:tc>
        <w:tc>
          <w:tcPr>
            <w:tcW w:w="1418" w:type="dxa"/>
            <w:tcBorders>
              <w:top w:val="single" w:sz="4" w:space="0" w:color="auto"/>
              <w:left w:val="single" w:sz="4" w:space="0" w:color="auto"/>
              <w:right w:val="single" w:sz="4" w:space="0" w:color="auto"/>
            </w:tcBorders>
          </w:tcPr>
          <w:p w:rsidR="005E5BE3" w:rsidRPr="005E5BE3" w:rsidRDefault="005E5BE3" w:rsidP="00656DF3">
            <w:pPr>
              <w:jc w:val="center"/>
            </w:pPr>
          </w:p>
          <w:p w:rsidR="005E5BE3" w:rsidRPr="005E5BE3" w:rsidRDefault="005E5BE3" w:rsidP="00656DF3">
            <w:pPr>
              <w:jc w:val="center"/>
            </w:pPr>
            <w:r w:rsidRPr="005E5BE3">
              <w:t>до 230 баллов</w:t>
            </w:r>
          </w:p>
        </w:tc>
      </w:tr>
      <w:tr w:rsidR="005E5BE3" w:rsidRPr="005E5BE3" w:rsidTr="005E5BE3">
        <w:trPr>
          <w:gridAfter w:val="1"/>
          <w:wAfter w:w="26" w:type="dxa"/>
          <w:trHeight w:val="557"/>
        </w:trPr>
        <w:tc>
          <w:tcPr>
            <w:tcW w:w="566" w:type="dxa"/>
            <w:vMerge/>
            <w:tcBorders>
              <w:left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right w:val="single" w:sz="4" w:space="0" w:color="auto"/>
            </w:tcBorders>
          </w:tcPr>
          <w:p w:rsidR="005E5BE3" w:rsidRPr="005E5BE3" w:rsidRDefault="005E5BE3" w:rsidP="00656DF3">
            <w:pPr>
              <w:jc w:val="both"/>
            </w:pP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pPr>
            <w:r w:rsidRPr="005E5BE3">
              <w:t>случаи травматизма, связанные с нарушением техники безопасности и охраны труда.</w:t>
            </w:r>
          </w:p>
        </w:tc>
        <w:tc>
          <w:tcPr>
            <w:tcW w:w="1418" w:type="dxa"/>
            <w:tcBorders>
              <w:top w:val="single" w:sz="4" w:space="0" w:color="auto"/>
              <w:left w:val="single" w:sz="4" w:space="0" w:color="auto"/>
              <w:right w:val="single" w:sz="4" w:space="0" w:color="auto"/>
            </w:tcBorders>
          </w:tcPr>
          <w:p w:rsidR="005E5BE3" w:rsidRPr="005E5BE3" w:rsidRDefault="005E5BE3" w:rsidP="00656DF3">
            <w:pPr>
              <w:jc w:val="center"/>
            </w:pPr>
            <w:r w:rsidRPr="005E5BE3">
              <w:t>до - 20 баллов</w:t>
            </w:r>
          </w:p>
          <w:p w:rsidR="005E5BE3" w:rsidRPr="005E5BE3" w:rsidRDefault="005E5BE3" w:rsidP="00656DF3">
            <w:pPr>
              <w:jc w:val="center"/>
            </w:pP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7.2.</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Соблюдение трудовой дисциплины</w:t>
            </w: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отсутствие фактов опозданий,</w:t>
            </w:r>
            <w:r w:rsidRPr="005E5BE3">
              <w:t xml:space="preserve"> </w:t>
            </w:r>
            <w:r w:rsidRPr="005E5BE3">
              <w:rPr>
                <w:lang w:eastAsia="en-US"/>
              </w:rPr>
              <w:t>неявок на совещания, семинары, своевременное информирование о наступлении нетрудоспособности, получении производственной травмы и т.д., соблюдение Кодекса этики и служебного поведения, правил внутреннего трудового распорядка, соблюдение норм и правил охраны труда, пожарной безопасности,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tc>
      </w:tr>
      <w:tr w:rsidR="005E5BE3" w:rsidRPr="005E5BE3" w:rsidTr="005E5BE3">
        <w:trPr>
          <w:gridAfter w:val="1"/>
          <w:wAfter w:w="26" w:type="dxa"/>
        </w:trPr>
        <w:tc>
          <w:tcPr>
            <w:tcW w:w="566" w:type="dxa"/>
            <w:vMerge/>
            <w:tcBorders>
              <w:left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наличие фактов опозданий, неявки на совещания, семинары, несвоевременное информирование о наступлении нетрудоспособности, получении производственной травмы и т.д., несоблюдение Кодекса этики и служебного поведения и правил внутреннего трудового распорядка, не</w:t>
            </w:r>
            <w:r w:rsidRPr="005E5BE3">
              <w:t>соблюдение норм и правил охраны труда, пожарной безопасности,</w:t>
            </w:r>
            <w:r w:rsidRPr="005E5BE3">
              <w:rPr>
                <w:lang w:eastAsia="en-US"/>
              </w:rPr>
              <w:t xml:space="preserve">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Height w:val="663"/>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7.3.</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Исполнительская дисциплина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своевременное и качественное предоставление планов, отчетности, статистических, аналитических материалов и иной информации,</w:t>
            </w:r>
            <w:r w:rsidRPr="005E5BE3">
              <w:t xml:space="preserve"> </w:t>
            </w:r>
            <w:r w:rsidRPr="005E5BE3">
              <w:rPr>
                <w:lang w:eastAsia="en-US"/>
              </w:rPr>
              <w:t>ведение делопроизводства в соответствии с номенклатурой дел учреждения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p w:rsidR="005E5BE3" w:rsidRPr="005E5BE3" w:rsidRDefault="005E5BE3" w:rsidP="00656DF3">
            <w:pPr>
              <w:jc w:val="center"/>
            </w:pPr>
          </w:p>
        </w:tc>
      </w:tr>
      <w:tr w:rsidR="005E5BE3" w:rsidRPr="005E5BE3" w:rsidTr="005E5BE3">
        <w:trPr>
          <w:gridAfter w:val="1"/>
          <w:wAfter w:w="26" w:type="dxa"/>
        </w:trPr>
        <w:tc>
          <w:tcPr>
            <w:tcW w:w="566" w:type="dxa"/>
            <w:vMerge/>
            <w:tcBorders>
              <w:left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Default="005E5BE3" w:rsidP="00656DF3">
            <w:pPr>
              <w:jc w:val="both"/>
              <w:rPr>
                <w:lang w:eastAsia="en-US"/>
              </w:rPr>
            </w:pPr>
            <w:r w:rsidRPr="005E5BE3">
              <w:rPr>
                <w:lang w:eastAsia="en-US"/>
              </w:rPr>
              <w:t>несвоевременное и некачественное предоставление планов, отчетности и иной информации, не соблюдение делопроизводства</w:t>
            </w:r>
          </w:p>
          <w:p w:rsidR="00604252" w:rsidRPr="005E5BE3" w:rsidRDefault="00604252" w:rsidP="00656DF3">
            <w:pPr>
              <w:jc w:val="both"/>
              <w:rPr>
                <w:lang w:eastAsia="en-US"/>
              </w:rPr>
            </w:pP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rPr>
                <w:lang w:eastAsia="en-US"/>
              </w:rPr>
              <w:lastRenderedPageBreak/>
              <w:t xml:space="preserve">до -20 баллов </w:t>
            </w:r>
          </w:p>
        </w:tc>
      </w:tr>
      <w:tr w:rsidR="005E5BE3" w:rsidRPr="005E5BE3" w:rsidTr="005E5BE3">
        <w:trPr>
          <w:gridAfter w:val="1"/>
          <w:wAfter w:w="26" w:type="dxa"/>
        </w:trPr>
        <w:tc>
          <w:tcPr>
            <w:tcW w:w="566" w:type="dxa"/>
            <w:tcBorders>
              <w:left w:val="single" w:sz="4" w:space="0" w:color="auto"/>
              <w:right w:val="single" w:sz="4" w:space="0" w:color="auto"/>
            </w:tcBorders>
          </w:tcPr>
          <w:p w:rsidR="005E5BE3" w:rsidRPr="005E5BE3" w:rsidRDefault="005E5BE3" w:rsidP="00656DF3">
            <w:pPr>
              <w:jc w:val="both"/>
            </w:pPr>
            <w:r w:rsidRPr="005E5BE3">
              <w:lastRenderedPageBreak/>
              <w:t>7.4.</w:t>
            </w:r>
          </w:p>
        </w:tc>
        <w:tc>
          <w:tcPr>
            <w:tcW w:w="3260" w:type="dxa"/>
            <w:tcBorders>
              <w:left w:val="single" w:sz="4" w:space="0" w:color="auto"/>
              <w:right w:val="single" w:sz="4" w:space="0" w:color="auto"/>
            </w:tcBorders>
          </w:tcPr>
          <w:p w:rsidR="005E5BE3" w:rsidRPr="005E5BE3" w:rsidRDefault="005E5BE3" w:rsidP="00656DF3">
            <w:r w:rsidRPr="005E5BE3">
              <w:t>Профессиональная подготовка</w:t>
            </w:r>
          </w:p>
          <w:p w:rsidR="005E5BE3" w:rsidRPr="005E5BE3" w:rsidRDefault="005E5BE3" w:rsidP="00656DF3"/>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участие в текущем периоде в семинарах, конференциях, курсах по повышению квалификации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tcBorders>
              <w:left w:val="single" w:sz="4" w:space="0" w:color="auto"/>
              <w:right w:val="single" w:sz="4" w:space="0" w:color="auto"/>
            </w:tcBorders>
          </w:tcPr>
          <w:p w:rsidR="005E5BE3" w:rsidRPr="005E5BE3" w:rsidRDefault="005E5BE3" w:rsidP="00656DF3">
            <w:pPr>
              <w:jc w:val="both"/>
            </w:pPr>
            <w:r w:rsidRPr="005E5BE3">
              <w:t>7.5.</w:t>
            </w:r>
          </w:p>
        </w:tc>
        <w:tc>
          <w:tcPr>
            <w:tcW w:w="3260" w:type="dxa"/>
            <w:tcBorders>
              <w:left w:val="single" w:sz="4" w:space="0" w:color="auto"/>
              <w:right w:val="single" w:sz="4" w:space="0" w:color="auto"/>
            </w:tcBorders>
            <w:vAlign w:val="center"/>
          </w:tcPr>
          <w:p w:rsidR="005E5BE3" w:rsidRPr="005E5BE3" w:rsidRDefault="005E5BE3" w:rsidP="00656DF3">
            <w:r w:rsidRPr="005E5BE3">
              <w:t>Выполнение заданий и поручений руководителя учреждения в установленные сроки</w:t>
            </w:r>
          </w:p>
        </w:tc>
        <w:tc>
          <w:tcPr>
            <w:tcW w:w="5104" w:type="dxa"/>
            <w:tcBorders>
              <w:top w:val="single" w:sz="4" w:space="0" w:color="auto"/>
              <w:left w:val="single" w:sz="4" w:space="0" w:color="auto"/>
              <w:bottom w:val="single" w:sz="4" w:space="0" w:color="auto"/>
              <w:right w:val="single" w:sz="4" w:space="0" w:color="auto"/>
            </w:tcBorders>
          </w:tcPr>
          <w:p w:rsidR="005E5BE3" w:rsidRDefault="005E5BE3" w:rsidP="00656DF3">
            <w:pPr>
              <w:pStyle w:val="ConsPlusNormal"/>
              <w:ind w:firstLine="0"/>
              <w:jc w:val="both"/>
              <w:rPr>
                <w:rFonts w:ascii="Times New Roman" w:hAnsi="Times New Roman" w:cs="Times New Roman"/>
              </w:rPr>
            </w:pPr>
            <w:r w:rsidRPr="005E5BE3">
              <w:rPr>
                <w:rFonts w:ascii="Times New Roman" w:hAnsi="Times New Roman" w:cs="Times New Roman"/>
              </w:rPr>
              <w:t>своевременное выполнение поручений и заданий руководителя</w:t>
            </w:r>
          </w:p>
          <w:p w:rsidR="005E5BE3" w:rsidRPr="005E5BE3" w:rsidRDefault="005E5BE3" w:rsidP="00656DF3">
            <w:pPr>
              <w:pStyle w:val="ConsPlusNormal"/>
              <w:ind w:firstLine="0"/>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pStyle w:val="ConsPlusNormal"/>
              <w:ind w:firstLine="0"/>
              <w:jc w:val="center"/>
              <w:rPr>
                <w:rFonts w:ascii="Times New Roman" w:hAnsi="Times New Roman" w:cs="Times New Roman"/>
              </w:rPr>
            </w:pPr>
            <w:r w:rsidRPr="005E5BE3">
              <w:rPr>
                <w:rFonts w:ascii="Times New Roman" w:hAnsi="Times New Roman" w:cs="Times New Roman"/>
              </w:rPr>
              <w:t>до 50 баллов</w:t>
            </w:r>
          </w:p>
        </w:tc>
      </w:tr>
      <w:tr w:rsidR="005E5BE3" w:rsidRPr="005E5BE3" w:rsidTr="005E5BE3">
        <w:trPr>
          <w:trHeight w:val="411"/>
        </w:trPr>
        <w:tc>
          <w:tcPr>
            <w:tcW w:w="10374" w:type="dxa"/>
            <w:gridSpan w:val="5"/>
            <w:tcBorders>
              <w:top w:val="single" w:sz="4" w:space="0" w:color="auto"/>
              <w:left w:val="single" w:sz="4" w:space="0" w:color="auto"/>
              <w:bottom w:val="single" w:sz="4" w:space="0" w:color="auto"/>
              <w:right w:val="single" w:sz="4" w:space="0" w:color="auto"/>
            </w:tcBorders>
          </w:tcPr>
          <w:p w:rsidR="005E5BE3" w:rsidRPr="005E5BE3" w:rsidRDefault="005E5BE3" w:rsidP="005E5BE3">
            <w:pPr>
              <w:numPr>
                <w:ilvl w:val="0"/>
                <w:numId w:val="49"/>
              </w:numPr>
              <w:jc w:val="center"/>
              <w:rPr>
                <w:b/>
              </w:rPr>
            </w:pPr>
            <w:r w:rsidRPr="005E5BE3">
              <w:rPr>
                <w:b/>
              </w:rPr>
              <w:t>Секретарь</w:t>
            </w:r>
          </w:p>
        </w:tc>
      </w:tr>
      <w:tr w:rsidR="005E5BE3" w:rsidRPr="005E5BE3" w:rsidTr="005E5BE3">
        <w:trPr>
          <w:gridAfter w:val="1"/>
          <w:wAfter w:w="26" w:type="dxa"/>
          <w:trHeight w:val="1408"/>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8.1.</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pStyle w:val="Default"/>
              <w:jc w:val="both"/>
              <w:rPr>
                <w:sz w:val="20"/>
                <w:szCs w:val="20"/>
              </w:rPr>
            </w:pPr>
            <w:r w:rsidRPr="005E5BE3">
              <w:rPr>
                <w:sz w:val="20"/>
                <w:szCs w:val="20"/>
              </w:rPr>
              <w:t>Обеспечение условий стабильности выполнения функций по обеспечению и обслуживанию работы руководителя учреждения</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pStyle w:val="Default"/>
              <w:jc w:val="both"/>
              <w:rPr>
                <w:sz w:val="20"/>
                <w:szCs w:val="20"/>
              </w:rPr>
            </w:pPr>
            <w:r w:rsidRPr="005E5BE3">
              <w:rPr>
                <w:sz w:val="20"/>
                <w:szCs w:val="20"/>
              </w:rPr>
              <w:t>организация и осуществление приема (отправки), регистрации поступающей (исходящей) корреспонденции и распределение ее по структурным подразделениям, правильность составления и оформления документов, оперативность доведения информации, приказов, распоряжений администрации до исполнителей</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200 баллов</w:t>
            </w:r>
          </w:p>
        </w:tc>
      </w:tr>
      <w:tr w:rsidR="005E5BE3" w:rsidRPr="005E5BE3" w:rsidTr="005E5BE3">
        <w:trPr>
          <w:gridAfter w:val="1"/>
          <w:wAfter w:w="26" w:type="dxa"/>
          <w:trHeight w:val="381"/>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8.2.</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r w:rsidRPr="005E5BE3">
              <w:t>Обеспечение информационной открытости учреждения</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 xml:space="preserve">систематическая работа по обеспечению информационной открытости учреждения, своевременное размещение и актуализация информации на стендах и официальном сайте учреждения, размещение публикаций в СМИ </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80 баллов</w:t>
            </w:r>
          </w:p>
        </w:tc>
      </w:tr>
      <w:tr w:rsidR="005E5BE3" w:rsidRPr="005E5BE3" w:rsidTr="005E5BE3">
        <w:trPr>
          <w:gridAfter w:val="1"/>
          <w:wAfter w:w="26" w:type="dxa"/>
          <w:trHeight w:val="326"/>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несвоевременное и некачественное размещение информации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-10 баллов</w:t>
            </w:r>
          </w:p>
        </w:tc>
      </w:tr>
      <w:tr w:rsidR="005E5BE3" w:rsidRPr="005E5BE3" w:rsidTr="005E5BE3">
        <w:trPr>
          <w:gridAfter w:val="1"/>
          <w:wAfter w:w="26" w:type="dxa"/>
          <w:trHeight w:val="1066"/>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8.3.</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Соблюдение трудовой дисциплины</w:t>
            </w: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отсутствие фактов опозданий,</w:t>
            </w:r>
            <w:r w:rsidRPr="005E5BE3">
              <w:t xml:space="preserve"> </w:t>
            </w:r>
            <w:r w:rsidRPr="005E5BE3">
              <w:rPr>
                <w:lang w:eastAsia="en-US"/>
              </w:rPr>
              <w:t>неявок на совещания, семинары, своевременное информирование о наступлении нетрудоспособности, получении производственной травмы и т.д., соблюдение Кодекса этики и служебного поведения, правил внутреннего трудового распорядка, соблюдение норм и правил охраны труда, пожарной безопасности,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tc>
      </w:tr>
      <w:tr w:rsidR="005E5BE3" w:rsidRPr="005E5BE3" w:rsidTr="005E5BE3">
        <w:trPr>
          <w:gridAfter w:val="1"/>
          <w:wAfter w:w="26" w:type="dxa"/>
          <w:trHeight w:val="1096"/>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наличие фактов опозданий, неявки на совещания, семинары, несвоевременное информирование о наступлении нетрудоспособности, получении производственной травмы и т.д., несоблюдение Кодекса этики и служебного поведения и правил внутреннего трудового распорядка, не</w:t>
            </w:r>
            <w:r w:rsidRPr="005E5BE3">
              <w:t>соблюдение норм и правил охраны труда, пожарной безопасности,</w:t>
            </w:r>
            <w:r w:rsidRPr="005E5BE3">
              <w:rPr>
                <w:lang w:eastAsia="en-US"/>
              </w:rPr>
              <w:t xml:space="preserve">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8.4.</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Исполнительская дисциплина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своевременное и качественное предоставление планов, отчетности, статистических, аналитических материалов и иной информации,</w:t>
            </w:r>
            <w:r w:rsidRPr="005E5BE3">
              <w:t xml:space="preserve"> </w:t>
            </w:r>
            <w:r w:rsidRPr="005E5BE3">
              <w:rPr>
                <w:lang w:eastAsia="en-US"/>
              </w:rPr>
              <w:t>ведение делопроизводства в соответствии с номенклатурой дел учреждения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p w:rsidR="005E5BE3" w:rsidRPr="005E5BE3" w:rsidRDefault="005E5BE3" w:rsidP="00656DF3">
            <w:pPr>
              <w:jc w:val="center"/>
            </w:pP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несвоевременное и некачественное предоставление планов, отчетности и иной информации, не соблюдение делопроизводства</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rPr>
                <w:lang w:eastAsia="en-US"/>
              </w:rPr>
              <w:t xml:space="preserve">до -20 баллов </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8.5.</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Профессиональная подготовка</w:t>
            </w:r>
          </w:p>
          <w:p w:rsidR="005E5BE3" w:rsidRPr="005E5BE3" w:rsidRDefault="005E5BE3" w:rsidP="00656DF3">
            <w:pPr>
              <w:jc w:val="both"/>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участие в текущем периоде в семинарах, конференциях, курсах по повышению квалификации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8.6.</w:t>
            </w:r>
          </w:p>
        </w:tc>
        <w:tc>
          <w:tcPr>
            <w:tcW w:w="3260" w:type="dxa"/>
            <w:tcBorders>
              <w:top w:val="single" w:sz="4" w:space="0" w:color="auto"/>
              <w:left w:val="single" w:sz="4" w:space="0" w:color="auto"/>
              <w:bottom w:val="single" w:sz="4" w:space="0" w:color="auto"/>
              <w:right w:val="single" w:sz="4" w:space="0" w:color="auto"/>
            </w:tcBorders>
            <w:vAlign w:val="center"/>
          </w:tcPr>
          <w:p w:rsidR="005E5BE3" w:rsidRPr="005E5BE3" w:rsidRDefault="005E5BE3" w:rsidP="00656DF3">
            <w:r w:rsidRPr="005E5BE3">
              <w:t>Выполнение заданий и поручений руководителя учреждения в установленные сроки</w:t>
            </w:r>
          </w:p>
        </w:tc>
        <w:tc>
          <w:tcPr>
            <w:tcW w:w="5104" w:type="dxa"/>
            <w:tcBorders>
              <w:top w:val="single" w:sz="4" w:space="0" w:color="auto"/>
              <w:left w:val="single" w:sz="4" w:space="0" w:color="auto"/>
              <w:bottom w:val="single" w:sz="4" w:space="0" w:color="auto"/>
              <w:right w:val="single" w:sz="4" w:space="0" w:color="auto"/>
            </w:tcBorders>
          </w:tcPr>
          <w:p w:rsidR="005E5BE3" w:rsidRDefault="005E5BE3" w:rsidP="00656DF3">
            <w:pPr>
              <w:pStyle w:val="ConsPlusNormal"/>
              <w:ind w:firstLine="0"/>
              <w:jc w:val="both"/>
              <w:rPr>
                <w:rFonts w:ascii="Times New Roman" w:hAnsi="Times New Roman" w:cs="Times New Roman"/>
              </w:rPr>
            </w:pPr>
            <w:r w:rsidRPr="005E5BE3">
              <w:rPr>
                <w:rFonts w:ascii="Times New Roman" w:hAnsi="Times New Roman" w:cs="Times New Roman"/>
              </w:rPr>
              <w:t xml:space="preserve">своевременное выполнение поручений и заданий руководителя </w:t>
            </w:r>
          </w:p>
          <w:p w:rsidR="00604252" w:rsidRDefault="00604252" w:rsidP="00656DF3">
            <w:pPr>
              <w:pStyle w:val="ConsPlusNormal"/>
              <w:ind w:firstLine="0"/>
              <w:jc w:val="both"/>
              <w:rPr>
                <w:rFonts w:ascii="Times New Roman" w:hAnsi="Times New Roman" w:cs="Times New Roman"/>
              </w:rPr>
            </w:pPr>
          </w:p>
          <w:p w:rsidR="00604252" w:rsidRPr="005E5BE3" w:rsidRDefault="00604252" w:rsidP="00656DF3">
            <w:pPr>
              <w:pStyle w:val="ConsPlusNormal"/>
              <w:ind w:firstLine="0"/>
              <w:jc w:val="both"/>
              <w:rPr>
                <w:rFonts w:ascii="Times New Roman" w:hAnsi="Times New Roman" w:cs="Times New Roman"/>
              </w:rPr>
            </w:pP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pStyle w:val="ConsPlusNormal"/>
              <w:ind w:firstLine="0"/>
              <w:jc w:val="center"/>
              <w:rPr>
                <w:rFonts w:ascii="Times New Roman" w:hAnsi="Times New Roman" w:cs="Times New Roman"/>
              </w:rPr>
            </w:pPr>
            <w:r w:rsidRPr="005E5BE3">
              <w:rPr>
                <w:rFonts w:ascii="Times New Roman" w:hAnsi="Times New Roman" w:cs="Times New Roman"/>
              </w:rPr>
              <w:t>до 50 баллов</w:t>
            </w:r>
          </w:p>
        </w:tc>
      </w:tr>
      <w:tr w:rsidR="005E5BE3" w:rsidRPr="005E5BE3" w:rsidTr="005E5BE3">
        <w:tc>
          <w:tcPr>
            <w:tcW w:w="10374" w:type="dxa"/>
            <w:gridSpan w:val="5"/>
            <w:tcBorders>
              <w:top w:val="single" w:sz="4" w:space="0" w:color="auto"/>
              <w:left w:val="single" w:sz="4" w:space="0" w:color="auto"/>
              <w:bottom w:val="single" w:sz="4" w:space="0" w:color="auto"/>
              <w:right w:val="single" w:sz="4" w:space="0" w:color="auto"/>
            </w:tcBorders>
          </w:tcPr>
          <w:p w:rsidR="005E5BE3" w:rsidRPr="005E5BE3" w:rsidRDefault="005E5BE3" w:rsidP="005E5BE3">
            <w:pPr>
              <w:numPr>
                <w:ilvl w:val="0"/>
                <w:numId w:val="49"/>
              </w:numPr>
              <w:jc w:val="center"/>
              <w:rPr>
                <w:b/>
              </w:rPr>
            </w:pPr>
            <w:r w:rsidRPr="005E5BE3">
              <w:rPr>
                <w:b/>
              </w:rPr>
              <w:t>Заведующий отделением социального обслуживания на дому</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9.1.</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rPr>
                <w:lang w:eastAsia="en-US"/>
              </w:rPr>
              <w:t xml:space="preserve">Деятельность по обслуживанию граждан </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Выполнение показателей по количеству получателей социальных услуг в отделении социального обслуживания на дому (в зависимости от среднего количества получателей социальных услуг в отделении по сравнению с нормативным количеством получателей услуг на одно отделение за отчетный период)</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100% - 50 баллов,</w:t>
            </w:r>
          </w:p>
          <w:p w:rsidR="005E5BE3" w:rsidRPr="005E5BE3" w:rsidRDefault="005E5BE3" w:rsidP="00656DF3">
            <w:pPr>
              <w:jc w:val="center"/>
            </w:pPr>
            <w:r w:rsidRPr="005E5BE3">
              <w:t>от 95% до 100% - 40 баллов,</w:t>
            </w:r>
          </w:p>
          <w:p w:rsidR="005E5BE3" w:rsidRPr="005E5BE3" w:rsidRDefault="005E5BE3" w:rsidP="00656DF3">
            <w:pPr>
              <w:jc w:val="center"/>
            </w:pPr>
            <w:r w:rsidRPr="005E5BE3">
              <w:t>от 80% до 95% - 30 баллов,</w:t>
            </w:r>
          </w:p>
          <w:p w:rsidR="005E5BE3" w:rsidRPr="005E5BE3" w:rsidRDefault="005E5BE3" w:rsidP="00656DF3">
            <w:pPr>
              <w:jc w:val="center"/>
            </w:pPr>
            <w:r w:rsidRPr="005E5BE3">
              <w:t xml:space="preserve">от 80% до 70% - 20 баллов, до 70% -5 </w:t>
            </w:r>
            <w:r w:rsidRPr="005E5BE3">
              <w:lastRenderedPageBreak/>
              <w:t>баллов</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lastRenderedPageBreak/>
              <w:t>9.2.</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Организация деятельности по профилактике обстоятельств, обусловливающих нуждаемость в социальном обслуживании</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 xml:space="preserve">проведение мониторинга социальной ситуации на территории социального обслуживания </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100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9.3.</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Соблюдение трудовой дисциплины</w:t>
            </w: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отсутствие фактов опозданий,</w:t>
            </w:r>
            <w:r w:rsidRPr="005E5BE3">
              <w:t xml:space="preserve"> </w:t>
            </w:r>
            <w:r w:rsidRPr="005E5BE3">
              <w:rPr>
                <w:lang w:eastAsia="en-US"/>
              </w:rPr>
              <w:t>неявок на совещания, семинары, своевременное информирование о наступлении нетрудоспособности, получении производственной травмы и т.д., соблюдение Кодекса этики и служебного поведения, правил внутреннего трудового распорядка, соблюдение норм и правил охраны труда, пожарной безопасности,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наличие фактов опозданий, неявки на совещания, семинары, несвоевременное информирование о наступлении нетрудоспособности, получении производственной травмы и т.д., несоблюдение Кодекса этики и служебного поведения и правил внутреннего трудового распорядка, не</w:t>
            </w:r>
            <w:r w:rsidRPr="005E5BE3">
              <w:t>соблюдение норм и правил охраны труда, пожарной безопасности,</w:t>
            </w:r>
            <w:r w:rsidRPr="005E5BE3">
              <w:rPr>
                <w:lang w:eastAsia="en-US"/>
              </w:rPr>
              <w:t xml:space="preserve">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до - 20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8.4.</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Исполнительская дисциплина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своевременное и качественное предоставление планов, отчетности, статистических, аналитических материалов и иной информации,</w:t>
            </w:r>
            <w:r w:rsidRPr="005E5BE3">
              <w:t xml:space="preserve"> </w:t>
            </w:r>
            <w:r w:rsidRPr="005E5BE3">
              <w:rPr>
                <w:lang w:eastAsia="en-US"/>
              </w:rPr>
              <w:t>ведение делопроизводства в соответствии с номенклатурой дел учреждения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p w:rsidR="005E5BE3" w:rsidRPr="005E5BE3" w:rsidRDefault="005E5BE3" w:rsidP="00656DF3">
            <w:pPr>
              <w:jc w:val="center"/>
            </w:pP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несвоевременное и некачественное предоставление планов, отчетности и иной информации, не соблюдение делопроизводства</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rPr>
                <w:lang w:eastAsia="en-US"/>
              </w:rPr>
              <w:t xml:space="preserve">до -20 баллов </w:t>
            </w:r>
          </w:p>
        </w:tc>
      </w:tr>
      <w:tr w:rsidR="005E5BE3" w:rsidRPr="005E5BE3" w:rsidTr="005E5BE3">
        <w:trPr>
          <w:gridAfter w:val="1"/>
          <w:wAfter w:w="26" w:type="dxa"/>
          <w:trHeight w:val="1200"/>
        </w:trPr>
        <w:tc>
          <w:tcPr>
            <w:tcW w:w="566" w:type="dxa"/>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9.5.</w:t>
            </w:r>
          </w:p>
        </w:tc>
        <w:tc>
          <w:tcPr>
            <w:tcW w:w="3260" w:type="dxa"/>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Осуществление регулярного контроля объемов, времени и качества предоставления социальных услуг</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 xml:space="preserve">посещение получателей социальных услуг на дому с целью контроля выявления нормативов объема, времени и качества предоставления социальных услуг </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tc>
      </w:tr>
      <w:tr w:rsidR="005E5BE3" w:rsidRPr="005E5BE3" w:rsidTr="005E5BE3">
        <w:trPr>
          <w:gridAfter w:val="1"/>
          <w:wAfter w:w="26" w:type="dxa"/>
        </w:trPr>
        <w:tc>
          <w:tcPr>
            <w:tcW w:w="566" w:type="dxa"/>
            <w:vMerge w:val="restart"/>
            <w:tcBorders>
              <w:left w:val="single" w:sz="4" w:space="0" w:color="auto"/>
              <w:right w:val="single" w:sz="4" w:space="0" w:color="auto"/>
            </w:tcBorders>
          </w:tcPr>
          <w:p w:rsidR="005E5BE3" w:rsidRPr="005E5BE3" w:rsidRDefault="005E5BE3" w:rsidP="00656DF3">
            <w:pPr>
              <w:jc w:val="both"/>
              <w:rPr>
                <w:lang w:eastAsia="en-US"/>
              </w:rPr>
            </w:pPr>
            <w:r w:rsidRPr="005E5BE3">
              <w:rPr>
                <w:lang w:eastAsia="en-US"/>
              </w:rPr>
              <w:t>9.6.</w:t>
            </w:r>
          </w:p>
        </w:tc>
        <w:tc>
          <w:tcPr>
            <w:tcW w:w="3260" w:type="dxa"/>
            <w:vMerge w:val="restart"/>
            <w:tcBorders>
              <w:left w:val="single" w:sz="4" w:space="0" w:color="auto"/>
              <w:right w:val="single" w:sz="4" w:space="0" w:color="auto"/>
            </w:tcBorders>
          </w:tcPr>
          <w:p w:rsidR="005E5BE3" w:rsidRPr="005E5BE3" w:rsidRDefault="005E5BE3" w:rsidP="00656DF3">
            <w:pPr>
              <w:jc w:val="both"/>
            </w:pPr>
            <w:r w:rsidRPr="005E5BE3">
              <w:t>Ведение регистра получателей социальных услуг</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 xml:space="preserve">качественное ведение регистра получателей социальных услуг, </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p w:rsidR="005E5BE3" w:rsidRPr="005E5BE3" w:rsidRDefault="005E5BE3" w:rsidP="00656DF3">
            <w:pPr>
              <w:jc w:val="center"/>
            </w:pP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наличие выявленных нарушений ведения регистра</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до -10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9.7.</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Удовлетворенность граждан качеством и количеством предоставления услуг</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 xml:space="preserve">отсутствие обоснованных жалоб на действия работников </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10 баллов</w:t>
            </w: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 xml:space="preserve">наличие обоснованных жалоб на действия работников </w:t>
            </w:r>
          </w:p>
          <w:p w:rsidR="005E5BE3" w:rsidRPr="005E5BE3" w:rsidRDefault="005E5BE3" w:rsidP="00656DF3">
            <w:pPr>
              <w:jc w:val="both"/>
            </w:pP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-5 баллов</w:t>
            </w:r>
          </w:p>
        </w:tc>
      </w:tr>
      <w:tr w:rsidR="005E5BE3" w:rsidRPr="005E5BE3" w:rsidTr="005E5BE3">
        <w:trPr>
          <w:gridAfter w:val="1"/>
          <w:wAfter w:w="26" w:type="dxa"/>
          <w:trHeight w:val="462"/>
        </w:trPr>
        <w:tc>
          <w:tcPr>
            <w:tcW w:w="566" w:type="dxa"/>
            <w:tcBorders>
              <w:top w:val="single" w:sz="4" w:space="0" w:color="auto"/>
              <w:left w:val="single" w:sz="4" w:space="0" w:color="auto"/>
              <w:right w:val="single" w:sz="4" w:space="0" w:color="auto"/>
            </w:tcBorders>
          </w:tcPr>
          <w:p w:rsidR="005E5BE3" w:rsidRPr="005E5BE3" w:rsidRDefault="005E5BE3" w:rsidP="00656DF3">
            <w:pPr>
              <w:jc w:val="both"/>
            </w:pPr>
            <w:r w:rsidRPr="005E5BE3">
              <w:t>9.8.</w:t>
            </w:r>
          </w:p>
        </w:tc>
        <w:tc>
          <w:tcPr>
            <w:tcW w:w="3260" w:type="dxa"/>
            <w:tcBorders>
              <w:top w:val="single" w:sz="4" w:space="0" w:color="auto"/>
              <w:left w:val="single" w:sz="4" w:space="0" w:color="auto"/>
              <w:right w:val="single" w:sz="4" w:space="0" w:color="auto"/>
            </w:tcBorders>
          </w:tcPr>
          <w:p w:rsidR="005E5BE3" w:rsidRPr="005E5BE3" w:rsidRDefault="005E5BE3" w:rsidP="00656DF3">
            <w:pPr>
              <w:jc w:val="both"/>
            </w:pPr>
            <w:r w:rsidRPr="005E5BE3">
              <w:t>Профессиональная подготовка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участие в текущем периоде в семинарах, конференциях, курсах по повышению квалификации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Height w:val="406"/>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color w:val="000000"/>
              </w:rPr>
            </w:pPr>
            <w:r w:rsidRPr="005E5BE3">
              <w:rPr>
                <w:color w:val="000000"/>
              </w:rPr>
              <w:t>9.9.</w:t>
            </w:r>
          </w:p>
        </w:tc>
        <w:tc>
          <w:tcPr>
            <w:tcW w:w="3260" w:type="dxa"/>
            <w:tcBorders>
              <w:top w:val="single" w:sz="4" w:space="0" w:color="auto"/>
              <w:left w:val="single" w:sz="4" w:space="0" w:color="auto"/>
              <w:bottom w:val="single" w:sz="4" w:space="0" w:color="auto"/>
              <w:right w:val="single" w:sz="4" w:space="0" w:color="auto"/>
            </w:tcBorders>
            <w:vAlign w:val="center"/>
          </w:tcPr>
          <w:p w:rsidR="005E5BE3" w:rsidRPr="005E5BE3" w:rsidRDefault="005E5BE3" w:rsidP="00656DF3">
            <w:r w:rsidRPr="005E5BE3">
              <w:t>Выполнение заданий и поручений руководителя учреждения в установленные сроки</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pStyle w:val="ConsPlusNormal"/>
              <w:ind w:firstLine="0"/>
              <w:jc w:val="both"/>
              <w:rPr>
                <w:rFonts w:ascii="Times New Roman" w:hAnsi="Times New Roman" w:cs="Times New Roman"/>
              </w:rPr>
            </w:pPr>
            <w:r w:rsidRPr="005E5BE3">
              <w:rPr>
                <w:rFonts w:ascii="Times New Roman" w:hAnsi="Times New Roman" w:cs="Times New Roman"/>
              </w:rPr>
              <w:t>своевременное выполнение поручений и заданий руководителя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pStyle w:val="ConsPlusNormal"/>
              <w:ind w:firstLine="0"/>
              <w:jc w:val="center"/>
              <w:rPr>
                <w:rFonts w:ascii="Times New Roman" w:hAnsi="Times New Roman" w:cs="Times New Roman"/>
              </w:rPr>
            </w:pPr>
            <w:r w:rsidRPr="005E5BE3">
              <w:rPr>
                <w:rFonts w:ascii="Times New Roman" w:hAnsi="Times New Roman" w:cs="Times New Roman"/>
              </w:rPr>
              <w:t>до 50 баллов</w:t>
            </w:r>
          </w:p>
        </w:tc>
      </w:tr>
      <w:tr w:rsidR="005E5BE3" w:rsidRPr="005E5BE3" w:rsidTr="005E5BE3">
        <w:trPr>
          <w:gridAfter w:val="1"/>
          <w:wAfter w:w="26" w:type="dxa"/>
        </w:trPr>
        <w:tc>
          <w:tcPr>
            <w:tcW w:w="10348" w:type="dxa"/>
            <w:gridSpan w:val="4"/>
            <w:tcBorders>
              <w:top w:val="single" w:sz="4" w:space="0" w:color="auto"/>
              <w:left w:val="single" w:sz="4" w:space="0" w:color="auto"/>
              <w:bottom w:val="single" w:sz="4" w:space="0" w:color="auto"/>
              <w:right w:val="single" w:sz="4" w:space="0" w:color="auto"/>
            </w:tcBorders>
          </w:tcPr>
          <w:p w:rsidR="005E5BE3" w:rsidRPr="005E5BE3" w:rsidRDefault="005E5BE3" w:rsidP="005E5BE3">
            <w:pPr>
              <w:numPr>
                <w:ilvl w:val="0"/>
                <w:numId w:val="49"/>
              </w:numPr>
              <w:jc w:val="center"/>
            </w:pPr>
            <w:r w:rsidRPr="005E5BE3">
              <w:rPr>
                <w:b/>
              </w:rPr>
              <w:t>Социальный работник</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10.1.</w:t>
            </w:r>
          </w:p>
        </w:tc>
        <w:tc>
          <w:tcPr>
            <w:tcW w:w="3262"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rPr>
                <w:lang w:eastAsia="en-US"/>
              </w:rPr>
              <w:t>Деятельность по обслуживанию граждан в рамках государственного задания</w:t>
            </w:r>
          </w:p>
        </w:tc>
        <w:tc>
          <w:tcPr>
            <w:tcW w:w="5102" w:type="dxa"/>
            <w:tcBorders>
              <w:top w:val="single" w:sz="4" w:space="0" w:color="auto"/>
              <w:left w:val="single" w:sz="4" w:space="0" w:color="auto"/>
              <w:bottom w:val="single" w:sz="4" w:space="0" w:color="auto"/>
              <w:right w:val="single" w:sz="4" w:space="0" w:color="auto"/>
            </w:tcBorders>
          </w:tcPr>
          <w:p w:rsidR="005E5BE3" w:rsidRDefault="005E5BE3" w:rsidP="00656DF3">
            <w:pPr>
              <w:jc w:val="both"/>
            </w:pPr>
            <w:r w:rsidRPr="005E5BE3">
              <w:t>выполнение показателя объема государственной услуги по количеству социальных услуг в соответствии с индивидуальной программой предоставления социальных услуг (в зависимости от среднего количества услуг, оказанных социальным работником одному получателю, по сравнению со средним количеством по учреждению за отчетный период)</w:t>
            </w:r>
          </w:p>
          <w:p w:rsidR="00604252" w:rsidRDefault="00604252" w:rsidP="00656DF3">
            <w:pPr>
              <w:jc w:val="both"/>
            </w:pPr>
          </w:p>
          <w:p w:rsidR="00604252" w:rsidRDefault="00604252" w:rsidP="00656DF3">
            <w:pPr>
              <w:jc w:val="both"/>
            </w:pPr>
          </w:p>
          <w:p w:rsidR="00604252" w:rsidRDefault="00604252" w:rsidP="00656DF3">
            <w:pPr>
              <w:jc w:val="both"/>
            </w:pPr>
          </w:p>
          <w:p w:rsidR="00604252" w:rsidRDefault="00604252" w:rsidP="00656DF3">
            <w:pPr>
              <w:jc w:val="both"/>
            </w:pPr>
          </w:p>
          <w:p w:rsidR="00604252" w:rsidRDefault="00604252" w:rsidP="00656DF3">
            <w:pPr>
              <w:jc w:val="both"/>
            </w:pPr>
          </w:p>
          <w:p w:rsidR="00604252" w:rsidRDefault="00604252" w:rsidP="00656DF3">
            <w:pPr>
              <w:jc w:val="both"/>
            </w:pPr>
          </w:p>
          <w:p w:rsidR="00604252" w:rsidRDefault="00604252" w:rsidP="00656DF3">
            <w:pPr>
              <w:jc w:val="both"/>
            </w:pPr>
          </w:p>
          <w:p w:rsidR="00604252" w:rsidRDefault="00604252" w:rsidP="00656DF3">
            <w:pPr>
              <w:jc w:val="both"/>
            </w:pPr>
          </w:p>
          <w:p w:rsidR="00604252" w:rsidRDefault="00604252" w:rsidP="00656DF3">
            <w:pPr>
              <w:jc w:val="both"/>
            </w:pPr>
          </w:p>
          <w:p w:rsidR="00604252" w:rsidRDefault="00604252" w:rsidP="00656DF3">
            <w:pPr>
              <w:jc w:val="both"/>
            </w:pPr>
          </w:p>
          <w:p w:rsidR="00604252" w:rsidRDefault="00604252" w:rsidP="00656DF3">
            <w:pPr>
              <w:jc w:val="both"/>
            </w:pPr>
          </w:p>
          <w:p w:rsidR="00604252" w:rsidRPr="005E5BE3" w:rsidRDefault="00604252" w:rsidP="00656DF3">
            <w:pPr>
              <w:jc w:val="both"/>
            </w:pP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lastRenderedPageBreak/>
              <w:t>100% - 50 б., от 95%- до100% - 45 б., от 90% до 95% - 40 б.,</w:t>
            </w:r>
          </w:p>
          <w:p w:rsidR="005E5BE3" w:rsidRPr="005E5BE3" w:rsidRDefault="005E5BE3" w:rsidP="00656DF3">
            <w:pPr>
              <w:jc w:val="center"/>
            </w:pPr>
            <w:r w:rsidRPr="005E5BE3">
              <w:t>от 85% до 90% - 35 б., от 80% до 85% - 30 б., от 75% до 80% - 25 б., от 70% до 75% - 20 б., от 65% до 70% - 15 б., от 60% до 65 % - 10 б.,</w:t>
            </w:r>
          </w:p>
          <w:p w:rsidR="005E5BE3" w:rsidRPr="005E5BE3" w:rsidRDefault="005E5BE3" w:rsidP="00656DF3">
            <w:pPr>
              <w:jc w:val="center"/>
            </w:pPr>
            <w:r w:rsidRPr="005E5BE3">
              <w:t>до 60% - 5 б.</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lastRenderedPageBreak/>
              <w:t>10.2.</w:t>
            </w:r>
          </w:p>
        </w:tc>
        <w:tc>
          <w:tcPr>
            <w:tcW w:w="3262"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rPr>
                <w:lang w:eastAsia="en-US"/>
              </w:rPr>
              <w:t>Деятельность по профилактике обстоятельств, обусловливающих нуждаемость в социальном обслуживании</w:t>
            </w:r>
          </w:p>
        </w:tc>
        <w:tc>
          <w:tcPr>
            <w:tcW w:w="5102"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информирование граждан о социальных услугах, предоставляемых учреждением, в том числе на платной основе, определение вида социальной помощи, содействие в сборе необходимых документов для предоставления услуг</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10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10.3.</w:t>
            </w:r>
          </w:p>
        </w:tc>
        <w:tc>
          <w:tcPr>
            <w:tcW w:w="3262"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Соблюдение трудовой дисциплины</w:t>
            </w: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tc>
        <w:tc>
          <w:tcPr>
            <w:tcW w:w="5102"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отсутствие фактов опозданий,</w:t>
            </w:r>
            <w:r w:rsidRPr="005E5BE3">
              <w:t xml:space="preserve"> </w:t>
            </w:r>
            <w:r w:rsidRPr="005E5BE3">
              <w:rPr>
                <w:lang w:eastAsia="en-US"/>
              </w:rPr>
              <w:t>неявок на совещания, семинары, своевременное информирование о наступлении нетрудоспособности, получении производственной травмы и т.д., соблюдение Кодекса этики и служебного поведения, правил внутреннего трудового распорядка,</w:t>
            </w:r>
            <w:r w:rsidRPr="005E5BE3">
              <w:t xml:space="preserve"> соблюдение графика социального обслуживания получателей социальных услуг,</w:t>
            </w:r>
            <w:r w:rsidRPr="005E5BE3">
              <w:rPr>
                <w:lang w:eastAsia="en-US"/>
              </w:rPr>
              <w:t xml:space="preserve"> соблюдение норм и правил охраны труда, пожарной безопасности,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2"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2"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наличие фактов опозданий, неявки на совещания, семинары, несвоевременное информирование о наступлении нетрудоспособности, получении производственной травмы и т.д., несоблюдение Кодекса этики и служебного поведения и правил внутреннего трудового распорядка,</w:t>
            </w:r>
            <w:r w:rsidRPr="005E5BE3">
              <w:t xml:space="preserve"> несоблюдение графика социального обслуживания получателей социальных услуг,</w:t>
            </w:r>
            <w:r w:rsidRPr="005E5BE3">
              <w:rPr>
                <w:lang w:eastAsia="en-US"/>
              </w:rPr>
              <w:t xml:space="preserve"> не</w:t>
            </w:r>
            <w:r w:rsidRPr="005E5BE3">
              <w:t>соблюдение норм и правил охраны труда, пожарной безопасности,</w:t>
            </w:r>
            <w:r w:rsidRPr="005E5BE3">
              <w:rPr>
                <w:lang w:eastAsia="en-US"/>
              </w:rPr>
              <w:t xml:space="preserve">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Height w:val="571"/>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10.4.</w:t>
            </w:r>
          </w:p>
        </w:tc>
        <w:tc>
          <w:tcPr>
            <w:tcW w:w="3262"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Исполнительская дисциплина</w:t>
            </w:r>
          </w:p>
        </w:tc>
        <w:tc>
          <w:tcPr>
            <w:tcW w:w="5102"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своевременное и качественное предоставление планов, отчетности, статистических, аналитических материалов и иной информации,</w:t>
            </w:r>
            <w:r w:rsidRPr="005E5BE3">
              <w:t xml:space="preserve"> </w:t>
            </w:r>
            <w:r w:rsidRPr="005E5BE3">
              <w:rPr>
                <w:lang w:eastAsia="en-US"/>
              </w:rPr>
              <w:t>ведение делопроизводства в соответствии с номенклатурой дел учреждения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p w:rsidR="005E5BE3" w:rsidRPr="005E5BE3" w:rsidRDefault="005E5BE3" w:rsidP="00656DF3">
            <w:pPr>
              <w:jc w:val="center"/>
            </w:pP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2"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2"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несвоевременное и некачественное предоставление планов, отчетности и иной информации, не соблюдение делопроизводства</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rPr>
                <w:lang w:eastAsia="en-US"/>
              </w:rPr>
              <w:t xml:space="preserve">до -20 баллов </w:t>
            </w:r>
          </w:p>
        </w:tc>
      </w:tr>
      <w:tr w:rsidR="005E5BE3" w:rsidRPr="005E5BE3" w:rsidTr="005E5BE3">
        <w:trPr>
          <w:gridAfter w:val="1"/>
          <w:wAfter w:w="26" w:type="dxa"/>
          <w:trHeight w:val="471"/>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10.5.</w:t>
            </w:r>
          </w:p>
        </w:tc>
        <w:tc>
          <w:tcPr>
            <w:tcW w:w="3262"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Особые условия работы на обслуживаемом участке</w:t>
            </w:r>
          </w:p>
        </w:tc>
        <w:tc>
          <w:tcPr>
            <w:tcW w:w="5102" w:type="dxa"/>
            <w:tcBorders>
              <w:top w:val="single" w:sz="4" w:space="0" w:color="auto"/>
              <w:left w:val="single" w:sz="4" w:space="0" w:color="auto"/>
              <w:right w:val="single" w:sz="4" w:space="0" w:color="auto"/>
            </w:tcBorders>
          </w:tcPr>
          <w:p w:rsidR="005E5BE3" w:rsidRPr="005E5BE3" w:rsidRDefault="005E5BE3" w:rsidP="00656DF3">
            <w:pPr>
              <w:autoSpaceDE w:val="0"/>
              <w:autoSpaceDN w:val="0"/>
              <w:adjustRightInd w:val="0"/>
              <w:jc w:val="both"/>
              <w:rPr>
                <w:lang w:eastAsia="en-US"/>
              </w:rPr>
            </w:pPr>
            <w:r w:rsidRPr="005E5BE3">
              <w:t>взаимодействие с организациями и предприятиями различных форм собственности, главами поселений с целью оказания помощи гражданам, нуждающимся в предоставлении социальных услуг,</w:t>
            </w:r>
            <w:r w:rsidRPr="005E5BE3">
              <w:rPr>
                <w:lang w:eastAsia="en-US"/>
              </w:rPr>
              <w:t xml:space="preserve"> разрешение проблемных вопросов, связанных с социальным обслуживанием и жизнедеятельностью получателей социальных услуг</w:t>
            </w:r>
          </w:p>
        </w:tc>
        <w:tc>
          <w:tcPr>
            <w:tcW w:w="1418" w:type="dxa"/>
            <w:tcBorders>
              <w:top w:val="single" w:sz="4" w:space="0" w:color="auto"/>
              <w:left w:val="single" w:sz="4" w:space="0" w:color="auto"/>
              <w:right w:val="single" w:sz="4" w:space="0" w:color="auto"/>
            </w:tcBorders>
          </w:tcPr>
          <w:p w:rsidR="005E5BE3" w:rsidRPr="005E5BE3" w:rsidRDefault="005E5BE3" w:rsidP="00656DF3">
            <w:pPr>
              <w:jc w:val="center"/>
            </w:pPr>
            <w:r w:rsidRPr="005E5BE3">
              <w:t>до 15 баллов</w:t>
            </w:r>
          </w:p>
        </w:tc>
      </w:tr>
      <w:tr w:rsidR="005E5BE3" w:rsidRPr="005E5BE3" w:rsidTr="005E5BE3">
        <w:trPr>
          <w:gridAfter w:val="1"/>
          <w:wAfter w:w="26" w:type="dxa"/>
          <w:trHeight w:val="747"/>
        </w:trPr>
        <w:tc>
          <w:tcPr>
            <w:tcW w:w="566" w:type="dxa"/>
            <w:vMerge/>
            <w:tcBorders>
              <w:left w:val="single" w:sz="4" w:space="0" w:color="auto"/>
              <w:right w:val="single" w:sz="4" w:space="0" w:color="auto"/>
            </w:tcBorders>
          </w:tcPr>
          <w:p w:rsidR="005E5BE3" w:rsidRPr="005E5BE3" w:rsidRDefault="005E5BE3" w:rsidP="00656DF3">
            <w:pPr>
              <w:jc w:val="both"/>
            </w:pPr>
          </w:p>
        </w:tc>
        <w:tc>
          <w:tcPr>
            <w:tcW w:w="3262" w:type="dxa"/>
            <w:vMerge/>
            <w:tcBorders>
              <w:left w:val="single" w:sz="4" w:space="0" w:color="auto"/>
              <w:right w:val="single" w:sz="4" w:space="0" w:color="auto"/>
            </w:tcBorders>
          </w:tcPr>
          <w:p w:rsidR="005E5BE3" w:rsidRPr="005E5BE3" w:rsidRDefault="005E5BE3" w:rsidP="00656DF3">
            <w:pPr>
              <w:jc w:val="both"/>
              <w:rPr>
                <w:lang w:eastAsia="en-US"/>
              </w:rPr>
            </w:pPr>
          </w:p>
        </w:tc>
        <w:tc>
          <w:tcPr>
            <w:tcW w:w="5102" w:type="dxa"/>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отсутствие муниципального транспортного сообщения до места проживания получателя услуг, размер обслуживаемой территории, проживание получателя социальных услуг на верхних этажах в домах без лифта и т.д.)</w:t>
            </w:r>
          </w:p>
        </w:tc>
        <w:tc>
          <w:tcPr>
            <w:tcW w:w="1418" w:type="dxa"/>
            <w:tcBorders>
              <w:left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Height w:val="467"/>
        </w:trPr>
        <w:tc>
          <w:tcPr>
            <w:tcW w:w="566" w:type="dxa"/>
            <w:vMerge/>
            <w:tcBorders>
              <w:left w:val="single" w:sz="4" w:space="0" w:color="auto"/>
              <w:right w:val="single" w:sz="4" w:space="0" w:color="auto"/>
            </w:tcBorders>
          </w:tcPr>
          <w:p w:rsidR="005E5BE3" w:rsidRPr="005E5BE3" w:rsidRDefault="005E5BE3" w:rsidP="00656DF3">
            <w:pPr>
              <w:jc w:val="both"/>
            </w:pPr>
          </w:p>
        </w:tc>
        <w:tc>
          <w:tcPr>
            <w:tcW w:w="3262" w:type="dxa"/>
            <w:vMerge/>
            <w:tcBorders>
              <w:left w:val="single" w:sz="4" w:space="0" w:color="auto"/>
              <w:right w:val="single" w:sz="4" w:space="0" w:color="auto"/>
            </w:tcBorders>
          </w:tcPr>
          <w:p w:rsidR="005E5BE3" w:rsidRPr="005E5BE3" w:rsidRDefault="005E5BE3" w:rsidP="00656DF3">
            <w:pPr>
              <w:jc w:val="both"/>
              <w:rPr>
                <w:lang w:eastAsia="en-US"/>
              </w:rPr>
            </w:pPr>
          </w:p>
        </w:tc>
        <w:tc>
          <w:tcPr>
            <w:tcW w:w="5102" w:type="dxa"/>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работа с тяжелобольными гражданами (тяжелые нарушения опорно-двигательного аппарата и т.д.)</w:t>
            </w:r>
          </w:p>
        </w:tc>
        <w:tc>
          <w:tcPr>
            <w:tcW w:w="1418" w:type="dxa"/>
            <w:tcBorders>
              <w:left w:val="single" w:sz="4" w:space="0" w:color="auto"/>
              <w:right w:val="single" w:sz="4" w:space="0" w:color="auto"/>
            </w:tcBorders>
          </w:tcPr>
          <w:p w:rsidR="005E5BE3" w:rsidRPr="005E5BE3" w:rsidRDefault="005E5BE3" w:rsidP="00656DF3">
            <w:pPr>
              <w:jc w:val="center"/>
            </w:pPr>
            <w:r w:rsidRPr="005E5BE3">
              <w:t>до 10 баллов</w:t>
            </w:r>
          </w:p>
        </w:tc>
      </w:tr>
      <w:tr w:rsidR="005E5BE3" w:rsidRPr="005E5BE3" w:rsidTr="005E5BE3">
        <w:trPr>
          <w:gridAfter w:val="1"/>
          <w:wAfter w:w="26" w:type="dxa"/>
          <w:trHeight w:val="351"/>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10.6.</w:t>
            </w:r>
          </w:p>
        </w:tc>
        <w:tc>
          <w:tcPr>
            <w:tcW w:w="3262"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Удовлетворенность граждан качеством и количеством предоставления услуг</w:t>
            </w:r>
          </w:p>
        </w:tc>
        <w:tc>
          <w:tcPr>
            <w:tcW w:w="5102"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 xml:space="preserve">отсутствие обоснованных жалоб на действия работников </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10 баллов</w:t>
            </w:r>
          </w:p>
        </w:tc>
      </w:tr>
      <w:tr w:rsidR="005E5BE3" w:rsidRPr="005E5BE3" w:rsidTr="005E5BE3">
        <w:trPr>
          <w:gridAfter w:val="1"/>
          <w:wAfter w:w="26" w:type="dxa"/>
          <w:trHeight w:val="395"/>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2"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5102"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 xml:space="preserve">наличие обоснованных жалоб на действия работников </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-10 баллов</w:t>
            </w:r>
          </w:p>
        </w:tc>
      </w:tr>
      <w:tr w:rsidR="005E5BE3" w:rsidRPr="005E5BE3" w:rsidTr="005E5BE3">
        <w:trPr>
          <w:gridAfter w:val="1"/>
          <w:wAfter w:w="26" w:type="dxa"/>
          <w:trHeight w:val="320"/>
        </w:trPr>
        <w:tc>
          <w:tcPr>
            <w:tcW w:w="566" w:type="dxa"/>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10.7.</w:t>
            </w:r>
          </w:p>
        </w:tc>
        <w:tc>
          <w:tcPr>
            <w:tcW w:w="3262" w:type="dxa"/>
            <w:tcBorders>
              <w:top w:val="single" w:sz="4" w:space="0" w:color="auto"/>
              <w:left w:val="single" w:sz="4" w:space="0" w:color="auto"/>
              <w:right w:val="single" w:sz="4" w:space="0" w:color="auto"/>
            </w:tcBorders>
          </w:tcPr>
          <w:p w:rsidR="005E5BE3" w:rsidRPr="005E5BE3" w:rsidRDefault="005E5BE3" w:rsidP="00656DF3">
            <w:pPr>
              <w:jc w:val="both"/>
            </w:pPr>
            <w:r w:rsidRPr="005E5BE3">
              <w:t>Профессиональная подготовка</w:t>
            </w:r>
          </w:p>
        </w:tc>
        <w:tc>
          <w:tcPr>
            <w:tcW w:w="5102"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Участие в текущем периоде в семинарах, конференциях, курсах по повышению квалификации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10 баллов</w:t>
            </w:r>
          </w:p>
        </w:tc>
      </w:tr>
      <w:tr w:rsidR="005E5BE3" w:rsidRPr="005E5BE3" w:rsidTr="005E5BE3">
        <w:tc>
          <w:tcPr>
            <w:tcW w:w="10374" w:type="dxa"/>
            <w:gridSpan w:val="5"/>
            <w:tcBorders>
              <w:top w:val="single" w:sz="4" w:space="0" w:color="auto"/>
              <w:left w:val="single" w:sz="4" w:space="0" w:color="auto"/>
              <w:bottom w:val="single" w:sz="4" w:space="0" w:color="auto"/>
              <w:right w:val="single" w:sz="4" w:space="0" w:color="auto"/>
            </w:tcBorders>
          </w:tcPr>
          <w:p w:rsidR="005E5BE3" w:rsidRPr="005E5BE3" w:rsidRDefault="005E5BE3" w:rsidP="005E5BE3">
            <w:pPr>
              <w:numPr>
                <w:ilvl w:val="0"/>
                <w:numId w:val="49"/>
              </w:numPr>
              <w:jc w:val="center"/>
            </w:pPr>
            <w:r w:rsidRPr="005E5BE3">
              <w:rPr>
                <w:b/>
                <w:lang w:eastAsia="en-US"/>
              </w:rPr>
              <w:t>Заведующий отделением срочного социального обслуживания</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11.1.</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rPr>
                <w:lang w:eastAsia="en-US"/>
              </w:rPr>
              <w:t>Деятельность по обслуживанию граждан в рамках государственного задания</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rPr>
                <w:lang w:eastAsia="en-US"/>
              </w:rPr>
              <w:t xml:space="preserve">выполнение объемных показателей по количеству получателей социальных услуг </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100% - 50 баллов,</w:t>
            </w:r>
          </w:p>
          <w:p w:rsidR="005E5BE3" w:rsidRPr="005E5BE3" w:rsidRDefault="005E5BE3" w:rsidP="00656DF3">
            <w:pPr>
              <w:jc w:val="center"/>
            </w:pPr>
            <w:r w:rsidRPr="005E5BE3">
              <w:t>от 95% до 100% - 40 баллов,</w:t>
            </w:r>
          </w:p>
          <w:p w:rsidR="005E5BE3" w:rsidRPr="005E5BE3" w:rsidRDefault="005E5BE3" w:rsidP="00656DF3">
            <w:pPr>
              <w:jc w:val="center"/>
            </w:pPr>
            <w:r w:rsidRPr="005E5BE3">
              <w:t>от 80% до 95% - 30 баллов,</w:t>
            </w:r>
          </w:p>
          <w:p w:rsidR="005E5BE3" w:rsidRPr="005E5BE3" w:rsidRDefault="005E5BE3" w:rsidP="00656DF3">
            <w:pPr>
              <w:jc w:val="center"/>
            </w:pPr>
            <w:r w:rsidRPr="005E5BE3">
              <w:t>от 60% до 80% - 20 баллов,</w:t>
            </w:r>
          </w:p>
          <w:p w:rsidR="005E5BE3" w:rsidRPr="005E5BE3" w:rsidRDefault="005E5BE3" w:rsidP="00656DF3">
            <w:pPr>
              <w:jc w:val="center"/>
            </w:pPr>
            <w:r w:rsidRPr="005E5BE3">
              <w:t xml:space="preserve">до 60% - 10 </w:t>
            </w:r>
            <w:r w:rsidRPr="005E5BE3">
              <w:lastRenderedPageBreak/>
              <w:t>баллов</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lastRenderedPageBreak/>
              <w:t>11.2.</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Организация деятельности по профилактике обстоятельств, обусловливающих нуждаемость в социальном обслуживании</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 xml:space="preserve">проведение мониторинга социальной ситуации на территории социального обслуживания </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150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11.3.</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Соблюдение трудовой дисциплины</w:t>
            </w: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отсутствие фактов опозданий,</w:t>
            </w:r>
            <w:r w:rsidRPr="005E5BE3">
              <w:t xml:space="preserve"> </w:t>
            </w:r>
            <w:r w:rsidRPr="005E5BE3">
              <w:rPr>
                <w:lang w:eastAsia="en-US"/>
              </w:rPr>
              <w:t>неявок на совещания, семинары, своевременное информирование о наступлении нетрудоспособности, получении производственной травмы и т.д., соблюдение Кодекса этики и служебного поведения, правил внутреннего трудового распорядка, соблюдение норм и правил охраны труда, пожарной безопасности,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наличие фактов опозданий, неявки на совещания, семинары, несвоевременное информирование о наступлении нетрудоспособности, получении производственной травмы и т.д., несоблюдение Кодекса этики и служебного поведения и правил внутреннего трудового распорядка, не</w:t>
            </w:r>
            <w:r w:rsidRPr="005E5BE3">
              <w:t>соблюдение норм и правил охраны труда, пожарной безопасности,</w:t>
            </w:r>
            <w:r w:rsidRPr="005E5BE3">
              <w:rPr>
                <w:lang w:eastAsia="en-US"/>
              </w:rPr>
              <w:t xml:space="preserve">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11.4.</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Исполнительская дисциплина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своевременное и качественное предоставление планов, отчетности, статистических, аналитических материалов и иной информации,</w:t>
            </w:r>
            <w:r w:rsidRPr="005E5BE3">
              <w:t xml:space="preserve"> </w:t>
            </w:r>
            <w:r w:rsidRPr="005E5BE3">
              <w:rPr>
                <w:lang w:eastAsia="en-US"/>
              </w:rPr>
              <w:t>ведение делопроизводства в соответствии с номенклатурой дел учреждения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p w:rsidR="005E5BE3" w:rsidRPr="005E5BE3" w:rsidRDefault="005E5BE3" w:rsidP="00656DF3">
            <w:pPr>
              <w:jc w:val="center"/>
            </w:pP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несвоевременное и некачественное предоставление планов, отчетности и иной информации, не соблюдение делопроизводства</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rPr>
                <w:lang w:eastAsia="en-US"/>
              </w:rPr>
              <w:t xml:space="preserve">до -20 баллов </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11.5.</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Удовлетворенность граждан качеством и количеством предоставления услуг</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 xml:space="preserve">отсутствие обоснованных жалоб на действия работников </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10 баллов</w:t>
            </w: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 xml:space="preserve">наличие обоснованных жалоб на действия работников </w:t>
            </w:r>
          </w:p>
          <w:p w:rsidR="005E5BE3" w:rsidRPr="005E5BE3" w:rsidRDefault="005E5BE3" w:rsidP="00656DF3">
            <w:pPr>
              <w:jc w:val="both"/>
            </w:pP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-5 баллов</w:t>
            </w:r>
          </w:p>
        </w:tc>
      </w:tr>
      <w:tr w:rsidR="005E5BE3" w:rsidRPr="005E5BE3" w:rsidTr="005E5BE3">
        <w:trPr>
          <w:gridAfter w:val="1"/>
          <w:wAfter w:w="26" w:type="dxa"/>
          <w:trHeight w:val="374"/>
        </w:trPr>
        <w:tc>
          <w:tcPr>
            <w:tcW w:w="566" w:type="dxa"/>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11.6.</w:t>
            </w:r>
          </w:p>
        </w:tc>
        <w:tc>
          <w:tcPr>
            <w:tcW w:w="3260" w:type="dxa"/>
            <w:tcBorders>
              <w:top w:val="single" w:sz="4" w:space="0" w:color="auto"/>
              <w:left w:val="single" w:sz="4" w:space="0" w:color="auto"/>
              <w:right w:val="single" w:sz="4" w:space="0" w:color="auto"/>
            </w:tcBorders>
          </w:tcPr>
          <w:p w:rsidR="005E5BE3" w:rsidRPr="005E5BE3" w:rsidRDefault="005E5BE3" w:rsidP="00656DF3">
            <w:r w:rsidRPr="005E5BE3">
              <w:t>Профессиональная подготовка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участие в текущем периоде в семинарах, конференциях, курсах по повышению квалификации</w:t>
            </w:r>
          </w:p>
        </w:tc>
        <w:tc>
          <w:tcPr>
            <w:tcW w:w="1418" w:type="dxa"/>
            <w:tcBorders>
              <w:top w:val="single" w:sz="4" w:space="0" w:color="auto"/>
              <w:left w:val="single" w:sz="4" w:space="0" w:color="auto"/>
              <w:right w:val="single" w:sz="4" w:space="0" w:color="auto"/>
            </w:tcBorders>
          </w:tcPr>
          <w:p w:rsidR="005E5BE3" w:rsidRPr="005E5BE3" w:rsidRDefault="005E5BE3" w:rsidP="00656DF3">
            <w:r w:rsidRPr="005E5BE3">
              <w:t>до 20 баллов</w:t>
            </w:r>
          </w:p>
        </w:tc>
      </w:tr>
      <w:tr w:rsidR="005E5BE3" w:rsidRPr="005E5BE3" w:rsidTr="005E5BE3">
        <w:trPr>
          <w:gridAfter w:val="1"/>
          <w:wAfter w:w="26" w:type="dxa"/>
          <w:trHeight w:val="374"/>
        </w:trPr>
        <w:tc>
          <w:tcPr>
            <w:tcW w:w="566" w:type="dxa"/>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11.7.</w:t>
            </w:r>
          </w:p>
        </w:tc>
        <w:tc>
          <w:tcPr>
            <w:tcW w:w="3260" w:type="dxa"/>
            <w:tcBorders>
              <w:top w:val="single" w:sz="4" w:space="0" w:color="auto"/>
              <w:left w:val="single" w:sz="4" w:space="0" w:color="auto"/>
              <w:right w:val="single" w:sz="4" w:space="0" w:color="auto"/>
            </w:tcBorders>
          </w:tcPr>
          <w:p w:rsidR="005E5BE3" w:rsidRPr="005E5BE3" w:rsidRDefault="005E5BE3" w:rsidP="00656DF3">
            <w:r w:rsidRPr="005E5BE3">
              <w:t>Выполнение заданий и поручений руководителя учреждения в установленные сроки</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своевременное выполнение поручений и заданий руководителя</w:t>
            </w:r>
          </w:p>
        </w:tc>
        <w:tc>
          <w:tcPr>
            <w:tcW w:w="1418" w:type="dxa"/>
            <w:tcBorders>
              <w:top w:val="single" w:sz="4" w:space="0" w:color="auto"/>
              <w:left w:val="single" w:sz="4" w:space="0" w:color="auto"/>
              <w:right w:val="single" w:sz="4" w:space="0" w:color="auto"/>
            </w:tcBorders>
          </w:tcPr>
          <w:p w:rsidR="005E5BE3" w:rsidRPr="005E5BE3" w:rsidRDefault="005E5BE3" w:rsidP="00656DF3">
            <w:r w:rsidRPr="005E5BE3">
              <w:t>до 50 баллов</w:t>
            </w:r>
          </w:p>
        </w:tc>
      </w:tr>
      <w:tr w:rsidR="005E5BE3" w:rsidRPr="005E5BE3" w:rsidTr="005E5BE3">
        <w:tc>
          <w:tcPr>
            <w:tcW w:w="10374" w:type="dxa"/>
            <w:gridSpan w:val="5"/>
            <w:tcBorders>
              <w:top w:val="single" w:sz="4" w:space="0" w:color="auto"/>
              <w:left w:val="single" w:sz="4" w:space="0" w:color="auto"/>
              <w:bottom w:val="single" w:sz="4" w:space="0" w:color="auto"/>
              <w:right w:val="single" w:sz="4" w:space="0" w:color="auto"/>
            </w:tcBorders>
          </w:tcPr>
          <w:p w:rsidR="005E5BE3" w:rsidRPr="005E5BE3" w:rsidRDefault="005E5BE3" w:rsidP="005E5BE3">
            <w:pPr>
              <w:numPr>
                <w:ilvl w:val="0"/>
                <w:numId w:val="49"/>
              </w:numPr>
              <w:jc w:val="center"/>
            </w:pPr>
            <w:r w:rsidRPr="005E5BE3">
              <w:rPr>
                <w:b/>
              </w:rPr>
              <w:t>Специалист по социальной работе</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12.1.</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rPr>
                <w:lang w:eastAsia="en-US"/>
              </w:rPr>
              <w:t>Деятельность по обслуживанию граждан в рамках государственного задания</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rPr>
                <w:lang w:eastAsia="en-US"/>
              </w:rPr>
              <w:t>количество получателей социальных услуг в рамках государственного задания в отделении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100% - 50 баллов,</w:t>
            </w:r>
          </w:p>
          <w:p w:rsidR="005E5BE3" w:rsidRPr="005E5BE3" w:rsidRDefault="005E5BE3" w:rsidP="00656DF3">
            <w:pPr>
              <w:jc w:val="center"/>
            </w:pPr>
            <w:r w:rsidRPr="005E5BE3">
              <w:t>от 95% до 100% - 40 баллов,</w:t>
            </w:r>
          </w:p>
          <w:p w:rsidR="005E5BE3" w:rsidRPr="005E5BE3" w:rsidRDefault="005E5BE3" w:rsidP="00656DF3">
            <w:pPr>
              <w:jc w:val="center"/>
            </w:pPr>
            <w:r w:rsidRPr="005E5BE3">
              <w:t>от 80% до 95% - 30 баллов,</w:t>
            </w:r>
          </w:p>
          <w:p w:rsidR="005E5BE3" w:rsidRPr="005E5BE3" w:rsidRDefault="005E5BE3" w:rsidP="00656DF3">
            <w:pPr>
              <w:jc w:val="center"/>
            </w:pPr>
            <w:r w:rsidRPr="005E5BE3">
              <w:t>от 60% до 80% - 20 баллов,</w:t>
            </w:r>
          </w:p>
          <w:p w:rsidR="005E5BE3" w:rsidRPr="005E5BE3" w:rsidRDefault="005E5BE3" w:rsidP="00656DF3">
            <w:pPr>
              <w:jc w:val="center"/>
            </w:pPr>
            <w:r w:rsidRPr="005E5BE3">
              <w:t>до 60% - 10 баллов</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12.2.</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Деятельность по профилактике обстоятельств, обусловливающих нуждаемость в социальном обслуживании</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организация обследования условий жизнедеятельности гражданина, выявление обстоятельств, которые ухудшают или могут ухудшить условия жизнедеятельности гражданина; определение индивидуальной нуждаемости граждан в социальном обслуживании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150 баллов</w:t>
            </w:r>
          </w:p>
          <w:p w:rsidR="005E5BE3" w:rsidRPr="005E5BE3" w:rsidRDefault="005E5BE3" w:rsidP="00656DF3">
            <w:pPr>
              <w:jc w:val="center"/>
            </w:pPr>
          </w:p>
          <w:p w:rsidR="005E5BE3" w:rsidRPr="005E5BE3" w:rsidRDefault="005E5BE3" w:rsidP="00656DF3">
            <w:pPr>
              <w:jc w:val="center"/>
            </w:pP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12.3.</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Соблюдение трудовой дисциплины</w:t>
            </w: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отсутствие фактов опозданий,</w:t>
            </w:r>
            <w:r w:rsidRPr="005E5BE3">
              <w:t xml:space="preserve"> </w:t>
            </w:r>
            <w:r w:rsidRPr="005E5BE3">
              <w:rPr>
                <w:lang w:eastAsia="en-US"/>
              </w:rPr>
              <w:t xml:space="preserve">неявок на совещания, семинары, своевременное информирование о наступлении нетрудоспособности, получении производственной травмы и т.д., соблюдение Кодекса этики и служебного поведения, правил внутреннего трудового распорядка, соблюдение норм и правил охраны труда, пожарной безопасности, требований по </w:t>
            </w:r>
            <w:r w:rsidRPr="005E5BE3">
              <w:rPr>
                <w:lang w:eastAsia="en-US"/>
              </w:rPr>
              <w:lastRenderedPageBreak/>
              <w:t>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lastRenderedPageBreak/>
              <w:t>до 25 баллов</w:t>
            </w: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наличие фактов опозданий, неявки на совещания, семинары, несвоевременное информирование о наступлении нетрудоспособности, получении производственной травмы и т.д., несоблюдение Кодекса этики и служебного поведения и правил внутреннего трудового распорядка, не</w:t>
            </w:r>
            <w:r w:rsidRPr="005E5BE3">
              <w:t>соблюдение норм и правил охраны труда, пожарной безопасности,</w:t>
            </w:r>
            <w:r w:rsidRPr="005E5BE3">
              <w:rPr>
                <w:lang w:eastAsia="en-US"/>
              </w:rPr>
              <w:t xml:space="preserve">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12.4.</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Исполнительская дисциплина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своевременное и качественное предоставление планов, отчетности, статистических, аналитических материалов и иной информации,</w:t>
            </w:r>
            <w:r w:rsidRPr="005E5BE3">
              <w:t xml:space="preserve"> </w:t>
            </w:r>
            <w:r w:rsidRPr="005E5BE3">
              <w:rPr>
                <w:lang w:eastAsia="en-US"/>
              </w:rPr>
              <w:t>ведение делопроизводства в соответствии с номенклатурой дел учреждения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p w:rsidR="005E5BE3" w:rsidRPr="005E5BE3" w:rsidRDefault="005E5BE3" w:rsidP="00656DF3">
            <w:pPr>
              <w:jc w:val="center"/>
            </w:pP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несвоевременное и некачественное предоставление планов, отчетности и иной информации, не соблюдение делопроизводства</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rPr>
                <w:lang w:eastAsia="en-US"/>
              </w:rPr>
              <w:t>до -20 баллов</w:t>
            </w:r>
          </w:p>
        </w:tc>
      </w:tr>
      <w:tr w:rsidR="005E5BE3" w:rsidRPr="005E5BE3" w:rsidTr="005E5BE3">
        <w:trPr>
          <w:gridAfter w:val="1"/>
          <w:wAfter w:w="26" w:type="dxa"/>
          <w:trHeight w:val="363"/>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p>
          <w:p w:rsidR="005E5BE3" w:rsidRPr="005E5BE3" w:rsidRDefault="005E5BE3" w:rsidP="00656DF3">
            <w:pPr>
              <w:jc w:val="both"/>
            </w:pPr>
            <w:r w:rsidRPr="005E5BE3">
              <w:t>12.5.</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Удовлетворенность граждан качеством и количеством предоставления социальных услуг</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отсутствие обоснованных жалоб на действия работников</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10 баллов</w:t>
            </w: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 xml:space="preserve">наличие обоснованных жалоб на действия работников </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-5 баллов</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12.6.</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Профессиональная подготовка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участие в текущем периоде в семинарах, конференциях, курсах по повышению квалификации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12.7.</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Выполнение заданий и поручений руководителя учреждения в установленные сроки</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своевременное выполнение поручений и заданий руководителя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50 баллов</w:t>
            </w:r>
          </w:p>
        </w:tc>
      </w:tr>
      <w:tr w:rsidR="005E5BE3" w:rsidRPr="005E5BE3" w:rsidTr="005E5BE3">
        <w:tc>
          <w:tcPr>
            <w:tcW w:w="10374" w:type="dxa"/>
            <w:gridSpan w:val="5"/>
            <w:tcBorders>
              <w:top w:val="single" w:sz="4" w:space="0" w:color="auto"/>
              <w:left w:val="single" w:sz="4" w:space="0" w:color="auto"/>
              <w:bottom w:val="single" w:sz="4" w:space="0" w:color="auto"/>
              <w:right w:val="single" w:sz="4" w:space="0" w:color="auto"/>
            </w:tcBorders>
          </w:tcPr>
          <w:p w:rsidR="005E5BE3" w:rsidRPr="005E5BE3" w:rsidRDefault="005E5BE3" w:rsidP="005E5BE3">
            <w:pPr>
              <w:numPr>
                <w:ilvl w:val="0"/>
                <w:numId w:val="49"/>
              </w:numPr>
              <w:jc w:val="center"/>
            </w:pPr>
            <w:r w:rsidRPr="005E5BE3">
              <w:rPr>
                <w:b/>
              </w:rPr>
              <w:t>Психолог</w:t>
            </w:r>
          </w:p>
        </w:tc>
      </w:tr>
      <w:tr w:rsidR="005E5BE3" w:rsidRPr="005E5BE3" w:rsidTr="005E5BE3">
        <w:trPr>
          <w:gridAfter w:val="1"/>
          <w:wAfter w:w="26" w:type="dxa"/>
          <w:trHeight w:val="742"/>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13.1.</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Выполнение должностных обязанностей</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своевременное и качественное оказание психологической помощи гражданам, нуждающимся в оказании социальных услуг; гражданам, попавшим в трудную жизненную ситуацию</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100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13.2.</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Соблюдение трудовой дисциплины</w:t>
            </w: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отсутствие фактов опозданий,</w:t>
            </w:r>
            <w:r w:rsidRPr="005E5BE3">
              <w:t xml:space="preserve"> </w:t>
            </w:r>
            <w:r w:rsidRPr="005E5BE3">
              <w:rPr>
                <w:lang w:eastAsia="en-US"/>
              </w:rPr>
              <w:t>неявок на совещания, семинары, своевременное информирование о наступлении нетрудоспособности, получении производственной травмы и т.д., соблюдение Кодекса этики и служебного поведения, правил внутреннего трудового распорядка, соблюдение норм и правил охраны труда, пожарной безопасности,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наличие фактов опозданий, неявки на совещания, семинары, несвоевременное информирование о наступлении нетрудоспособности, получении производственной травмы и т.д., несоблюдение Кодекса этики и служебного поведения и правил внутреннего трудового распорядка, не</w:t>
            </w:r>
            <w:r w:rsidRPr="005E5BE3">
              <w:t>соблюдение норм и правил охраны труда, пожарной безопасности,</w:t>
            </w:r>
            <w:r w:rsidRPr="005E5BE3">
              <w:rPr>
                <w:lang w:eastAsia="en-US"/>
              </w:rPr>
              <w:t xml:space="preserve">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13.3.</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Исполнительская дисциплина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своевременное и качественное предоставление планов, отчетности, статистических, аналитических материалов и иной информации,</w:t>
            </w:r>
            <w:r w:rsidRPr="005E5BE3">
              <w:t xml:space="preserve"> </w:t>
            </w:r>
            <w:r w:rsidRPr="005E5BE3">
              <w:rPr>
                <w:lang w:eastAsia="en-US"/>
              </w:rPr>
              <w:t>ведение делопроизводства в соответствии с номенклатурой дел учреждения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p w:rsidR="005E5BE3" w:rsidRPr="005E5BE3" w:rsidRDefault="005E5BE3" w:rsidP="00656DF3">
            <w:pPr>
              <w:jc w:val="center"/>
            </w:pP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несвоевременное и некачественное предоставление планов, отчетности и иной информации, не соблюдение делопроизводства</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rPr>
                <w:lang w:eastAsia="en-US"/>
              </w:rPr>
              <w:t xml:space="preserve">до -20 баллов </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p>
          <w:p w:rsidR="005E5BE3" w:rsidRPr="005E5BE3" w:rsidRDefault="005E5BE3" w:rsidP="00656DF3">
            <w:pPr>
              <w:jc w:val="both"/>
            </w:pPr>
            <w:r w:rsidRPr="005E5BE3">
              <w:rPr>
                <w:lang w:eastAsia="en-US"/>
              </w:rPr>
              <w:t>13.4</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Удовлетворенность граждан качеством и количеством предоставления социальных услуг</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 xml:space="preserve">отсутствие обоснованных жалоб на действия работников </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 xml:space="preserve">наличие обоснованных жалоб на действия работников </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-5 баллов</w:t>
            </w:r>
          </w:p>
        </w:tc>
      </w:tr>
      <w:tr w:rsidR="005E5BE3" w:rsidRPr="005E5BE3" w:rsidTr="005E5BE3">
        <w:trPr>
          <w:gridAfter w:val="1"/>
          <w:wAfter w:w="26" w:type="dxa"/>
        </w:trPr>
        <w:tc>
          <w:tcPr>
            <w:tcW w:w="566" w:type="dxa"/>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t>13.5.</w:t>
            </w:r>
          </w:p>
        </w:tc>
        <w:tc>
          <w:tcPr>
            <w:tcW w:w="3260" w:type="dxa"/>
            <w:tcBorders>
              <w:top w:val="single" w:sz="4" w:space="0" w:color="auto"/>
              <w:left w:val="single" w:sz="4" w:space="0" w:color="auto"/>
              <w:right w:val="single" w:sz="4" w:space="0" w:color="auto"/>
            </w:tcBorders>
          </w:tcPr>
          <w:p w:rsidR="005E5BE3" w:rsidRPr="005E5BE3" w:rsidRDefault="005E5BE3" w:rsidP="00656DF3">
            <w:pPr>
              <w:jc w:val="both"/>
            </w:pPr>
            <w:r w:rsidRPr="005E5BE3">
              <w:t>Профессиональная подготовка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участие в текущем периоде в семинарах, конференциях, курсах по повышению квалификации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tc>
      </w:tr>
      <w:tr w:rsidR="005E5BE3" w:rsidRPr="005E5BE3" w:rsidTr="005E5BE3">
        <w:trPr>
          <w:gridAfter w:val="1"/>
          <w:wAfter w:w="26" w:type="dxa"/>
        </w:trPr>
        <w:tc>
          <w:tcPr>
            <w:tcW w:w="566" w:type="dxa"/>
            <w:tcBorders>
              <w:top w:val="single" w:sz="4" w:space="0" w:color="auto"/>
              <w:left w:val="single" w:sz="4" w:space="0" w:color="auto"/>
              <w:right w:val="single" w:sz="4" w:space="0" w:color="auto"/>
            </w:tcBorders>
          </w:tcPr>
          <w:p w:rsidR="005E5BE3" w:rsidRPr="005E5BE3" w:rsidRDefault="005E5BE3" w:rsidP="00656DF3">
            <w:pPr>
              <w:jc w:val="both"/>
            </w:pPr>
            <w:r w:rsidRPr="005E5BE3">
              <w:t>13.6.</w:t>
            </w:r>
          </w:p>
        </w:tc>
        <w:tc>
          <w:tcPr>
            <w:tcW w:w="3260" w:type="dxa"/>
            <w:tcBorders>
              <w:top w:val="single" w:sz="4" w:space="0" w:color="auto"/>
              <w:left w:val="single" w:sz="4" w:space="0" w:color="auto"/>
              <w:right w:val="single" w:sz="4" w:space="0" w:color="auto"/>
            </w:tcBorders>
          </w:tcPr>
          <w:p w:rsidR="005E5BE3" w:rsidRPr="005E5BE3" w:rsidRDefault="005E5BE3" w:rsidP="00656DF3">
            <w:r w:rsidRPr="005E5BE3">
              <w:t>Выполнение заданий и поручений руководителя учреждения в установленные сроки</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своевременное выполнение поручений и заданий руководителя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604252" w:rsidP="00656DF3">
            <w:r>
              <w:t xml:space="preserve">  </w:t>
            </w:r>
            <w:r w:rsidR="005E5BE3" w:rsidRPr="005E5BE3">
              <w:t>до 50 баллов</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b/>
              </w:rPr>
            </w:pPr>
          </w:p>
        </w:tc>
        <w:tc>
          <w:tcPr>
            <w:tcW w:w="8364" w:type="dxa"/>
            <w:gridSpan w:val="2"/>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rPr>
                <w:b/>
              </w:rPr>
            </w:pPr>
            <w:r w:rsidRPr="005E5BE3">
              <w:rPr>
                <w:b/>
              </w:rPr>
              <w:t>14. Оператор электронно-вычислительных и вычислительных машин</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p>
        </w:tc>
      </w:tr>
      <w:tr w:rsidR="005E5BE3" w:rsidRPr="005E5BE3" w:rsidTr="005E5BE3">
        <w:trPr>
          <w:gridAfter w:val="1"/>
          <w:wAfter w:w="26" w:type="dxa"/>
          <w:trHeight w:val="1388"/>
        </w:trPr>
        <w:tc>
          <w:tcPr>
            <w:tcW w:w="566" w:type="dxa"/>
            <w:tcBorders>
              <w:top w:val="single" w:sz="4" w:space="0" w:color="auto"/>
              <w:left w:val="single" w:sz="4" w:space="0" w:color="auto"/>
              <w:right w:val="single" w:sz="4" w:space="0" w:color="auto"/>
            </w:tcBorders>
          </w:tcPr>
          <w:p w:rsidR="005E5BE3" w:rsidRPr="005E5BE3" w:rsidRDefault="005E5BE3" w:rsidP="00656DF3">
            <w:pPr>
              <w:jc w:val="both"/>
            </w:pPr>
            <w:r w:rsidRPr="005E5BE3">
              <w:lastRenderedPageBreak/>
              <w:t>14.1.</w:t>
            </w:r>
          </w:p>
        </w:tc>
        <w:tc>
          <w:tcPr>
            <w:tcW w:w="3260" w:type="dxa"/>
            <w:tcBorders>
              <w:top w:val="single" w:sz="4" w:space="0" w:color="auto"/>
              <w:left w:val="single" w:sz="4" w:space="0" w:color="auto"/>
              <w:right w:val="single" w:sz="4" w:space="0" w:color="auto"/>
            </w:tcBorders>
          </w:tcPr>
          <w:p w:rsidR="005E5BE3" w:rsidRPr="005E5BE3" w:rsidRDefault="005E5BE3" w:rsidP="00656DF3">
            <w:pPr>
              <w:jc w:val="both"/>
            </w:pPr>
            <w:r w:rsidRPr="005E5BE3">
              <w:t>Своевременная и качественная организация проведения ремонтных и профилактических работ по содержанию оргтехники и компьютерного оборудования в рабочем состоянии, обеспечение сохранности электронных ресурсов учреждения</w:t>
            </w: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pPr>
            <w:r w:rsidRPr="005E5BE3">
              <w:t>обеспечение бесперебойного функционирования компьютерной и оргтехники в учреждении; эффективное использование компьютерной техники; своевременное и качественное оформление необходимой документации; своевременная и качественная обработка информации; поддержание техники, оборудования в постоянной исправной готовности к работе, соблюдение норм и правил охраны труда, пожарной безопасности</w:t>
            </w:r>
          </w:p>
        </w:tc>
        <w:tc>
          <w:tcPr>
            <w:tcW w:w="1418" w:type="dxa"/>
            <w:tcBorders>
              <w:top w:val="single" w:sz="4" w:space="0" w:color="auto"/>
              <w:left w:val="single" w:sz="4" w:space="0" w:color="auto"/>
              <w:right w:val="single" w:sz="4" w:space="0" w:color="auto"/>
            </w:tcBorders>
          </w:tcPr>
          <w:p w:rsidR="005E5BE3" w:rsidRPr="005E5BE3" w:rsidRDefault="005E5BE3" w:rsidP="00656DF3">
            <w:pPr>
              <w:jc w:val="center"/>
            </w:pPr>
            <w:r w:rsidRPr="005E5BE3">
              <w:t>до 230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14.2.</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Соблюдение трудовой дисциплины</w:t>
            </w: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отсутствие фактов опозданий,</w:t>
            </w:r>
            <w:r w:rsidRPr="005E5BE3">
              <w:t xml:space="preserve"> </w:t>
            </w:r>
            <w:r w:rsidRPr="005E5BE3">
              <w:rPr>
                <w:lang w:eastAsia="en-US"/>
              </w:rPr>
              <w:t>неявок на совещания, семинары, своевременное информирование о наступлении нетрудоспособности, получении производственной травмы и т.д., соблюдение Кодекса этики и служебного поведения, правил внутреннего трудового распорядка, соблюдение норм и правил охраны труда, пожарной безопасности,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наличие фактов опозданий, неявки на совещания, семинары, несвоевременное информирование о наступлении нетрудоспособности, получении производственной травмы и т.д., несоблюдение Кодекса этики и служебного поведения и правил внутреннего трудового распорядка, не</w:t>
            </w:r>
            <w:r w:rsidRPr="005E5BE3">
              <w:t>соблюдение норм и правил охраны труда, пожарной безопасности,</w:t>
            </w:r>
            <w:r w:rsidRPr="005E5BE3">
              <w:rPr>
                <w:lang w:eastAsia="en-US"/>
              </w:rPr>
              <w:t xml:space="preserve">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center"/>
            </w:pPr>
            <w:r w:rsidRPr="005E5BE3">
              <w:t>14.3.</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Исполнительская дисциплина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своевременное и качественное предоставление планов, отчетности, статистических, аналитических материалов и иной информации,</w:t>
            </w:r>
            <w:r w:rsidRPr="005E5BE3">
              <w:t xml:space="preserve"> </w:t>
            </w:r>
            <w:r w:rsidRPr="005E5BE3">
              <w:rPr>
                <w:lang w:eastAsia="en-US"/>
              </w:rPr>
              <w:t>ведение делопроизводства в соответствии с номенклатурой дел учреждения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p w:rsidR="005E5BE3" w:rsidRPr="005E5BE3" w:rsidRDefault="005E5BE3" w:rsidP="00656DF3">
            <w:pPr>
              <w:jc w:val="center"/>
            </w:pP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center"/>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несвоевременное и некачественное предоставление планов, отчетности и иной информации, не соблюдение делопроизводства</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rPr>
                <w:lang w:eastAsia="en-US"/>
              </w:rPr>
              <w:t xml:space="preserve">до -20 баллов </w:t>
            </w:r>
          </w:p>
        </w:tc>
      </w:tr>
      <w:tr w:rsidR="005E5BE3" w:rsidRPr="005E5BE3" w:rsidTr="005E5BE3">
        <w:trPr>
          <w:gridAfter w:val="1"/>
          <w:wAfter w:w="26" w:type="dxa"/>
        </w:trPr>
        <w:tc>
          <w:tcPr>
            <w:tcW w:w="566" w:type="dxa"/>
            <w:tcBorders>
              <w:left w:val="single" w:sz="4" w:space="0" w:color="auto"/>
              <w:bottom w:val="single" w:sz="4" w:space="0" w:color="auto"/>
              <w:right w:val="single" w:sz="4" w:space="0" w:color="auto"/>
            </w:tcBorders>
          </w:tcPr>
          <w:p w:rsidR="005E5BE3" w:rsidRPr="005E5BE3" w:rsidRDefault="005E5BE3" w:rsidP="00656DF3">
            <w:pPr>
              <w:jc w:val="center"/>
            </w:pPr>
            <w:r w:rsidRPr="005E5BE3">
              <w:t>14.4.</w:t>
            </w:r>
          </w:p>
        </w:tc>
        <w:tc>
          <w:tcPr>
            <w:tcW w:w="3260" w:type="dxa"/>
            <w:tcBorders>
              <w:left w:val="single" w:sz="4" w:space="0" w:color="auto"/>
              <w:bottom w:val="single" w:sz="4" w:space="0" w:color="auto"/>
              <w:right w:val="single" w:sz="4" w:space="0" w:color="auto"/>
            </w:tcBorders>
          </w:tcPr>
          <w:p w:rsidR="005E5BE3" w:rsidRPr="005E5BE3" w:rsidRDefault="005E5BE3" w:rsidP="00656DF3">
            <w:pPr>
              <w:jc w:val="both"/>
            </w:pPr>
            <w:r w:rsidRPr="005E5BE3">
              <w:t>Организация работы по программному обеспечению</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сопровождение внедренных программ и программных средств</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50 баллов</w:t>
            </w:r>
          </w:p>
        </w:tc>
      </w:tr>
      <w:tr w:rsidR="005E5BE3" w:rsidRPr="005E5BE3" w:rsidTr="005E5BE3">
        <w:trPr>
          <w:gridAfter w:val="1"/>
          <w:wAfter w:w="26" w:type="dxa"/>
        </w:trPr>
        <w:tc>
          <w:tcPr>
            <w:tcW w:w="566" w:type="dxa"/>
            <w:tcBorders>
              <w:left w:val="single" w:sz="4" w:space="0" w:color="auto"/>
              <w:bottom w:val="single" w:sz="4" w:space="0" w:color="auto"/>
              <w:right w:val="single" w:sz="4" w:space="0" w:color="auto"/>
            </w:tcBorders>
          </w:tcPr>
          <w:p w:rsidR="005E5BE3" w:rsidRPr="005E5BE3" w:rsidRDefault="005E5BE3" w:rsidP="00656DF3">
            <w:pPr>
              <w:jc w:val="center"/>
            </w:pPr>
            <w:r w:rsidRPr="005E5BE3">
              <w:t>14.5</w:t>
            </w:r>
          </w:p>
        </w:tc>
        <w:tc>
          <w:tcPr>
            <w:tcW w:w="3260" w:type="dxa"/>
            <w:tcBorders>
              <w:left w:val="single" w:sz="4" w:space="0" w:color="auto"/>
              <w:bottom w:val="single" w:sz="4" w:space="0" w:color="auto"/>
              <w:right w:val="single" w:sz="4" w:space="0" w:color="auto"/>
            </w:tcBorders>
          </w:tcPr>
          <w:p w:rsidR="005E5BE3" w:rsidRPr="005E5BE3" w:rsidRDefault="005E5BE3" w:rsidP="00656DF3">
            <w:r w:rsidRPr="005E5BE3">
              <w:t>Выполнение заданий и поручений руководителя учреждения в установленные сроки</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своевременное выполнение поручений и заданий руководителя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до 50 баллов</w:t>
            </w:r>
          </w:p>
        </w:tc>
      </w:tr>
      <w:tr w:rsidR="005E5BE3" w:rsidRPr="005E5BE3" w:rsidTr="005E5BE3">
        <w:trPr>
          <w:gridAfter w:val="1"/>
          <w:wAfter w:w="26" w:type="dxa"/>
        </w:trPr>
        <w:tc>
          <w:tcPr>
            <w:tcW w:w="566" w:type="dxa"/>
            <w:tcBorders>
              <w:left w:val="single" w:sz="4" w:space="0" w:color="auto"/>
              <w:bottom w:val="single" w:sz="4" w:space="0" w:color="auto"/>
              <w:right w:val="single" w:sz="4" w:space="0" w:color="auto"/>
            </w:tcBorders>
          </w:tcPr>
          <w:p w:rsidR="005E5BE3" w:rsidRPr="005E5BE3" w:rsidRDefault="005E5BE3" w:rsidP="00656DF3">
            <w:pPr>
              <w:jc w:val="center"/>
            </w:pPr>
            <w:r w:rsidRPr="005E5BE3">
              <w:t>14.6</w:t>
            </w:r>
          </w:p>
        </w:tc>
        <w:tc>
          <w:tcPr>
            <w:tcW w:w="3260" w:type="dxa"/>
            <w:tcBorders>
              <w:left w:val="single" w:sz="4" w:space="0" w:color="auto"/>
              <w:bottom w:val="single" w:sz="4" w:space="0" w:color="auto"/>
              <w:right w:val="single" w:sz="4" w:space="0" w:color="auto"/>
            </w:tcBorders>
          </w:tcPr>
          <w:p w:rsidR="005E5BE3" w:rsidRPr="005E5BE3" w:rsidRDefault="005E5BE3" w:rsidP="00656DF3">
            <w:pPr>
              <w:jc w:val="both"/>
            </w:pPr>
            <w:r w:rsidRPr="005E5BE3">
              <w:t>Профессиональная подготовка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участие в текущем периоде в семинарах, конференциях, курсах по повышению квалификации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b/>
              </w:rPr>
            </w:pPr>
          </w:p>
        </w:tc>
        <w:tc>
          <w:tcPr>
            <w:tcW w:w="8364" w:type="dxa"/>
            <w:gridSpan w:val="2"/>
            <w:tcBorders>
              <w:top w:val="single" w:sz="4" w:space="0" w:color="auto"/>
              <w:left w:val="single" w:sz="4" w:space="0" w:color="auto"/>
              <w:bottom w:val="single" w:sz="4" w:space="0" w:color="auto"/>
              <w:right w:val="single" w:sz="4" w:space="0" w:color="auto"/>
            </w:tcBorders>
          </w:tcPr>
          <w:p w:rsidR="005E5BE3" w:rsidRPr="005E5BE3" w:rsidRDefault="005E5BE3" w:rsidP="005E5BE3">
            <w:pPr>
              <w:numPr>
                <w:ilvl w:val="0"/>
                <w:numId w:val="49"/>
              </w:numPr>
              <w:jc w:val="center"/>
              <w:rPr>
                <w:b/>
              </w:rPr>
            </w:pPr>
            <w:r w:rsidRPr="005E5BE3">
              <w:rPr>
                <w:b/>
              </w:rPr>
              <w:t>Водитель</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p>
        </w:tc>
      </w:tr>
      <w:tr w:rsidR="005E5BE3" w:rsidRPr="005E5BE3" w:rsidTr="005E5BE3">
        <w:trPr>
          <w:gridAfter w:val="1"/>
          <w:wAfter w:w="26" w:type="dxa"/>
          <w:trHeight w:val="742"/>
        </w:trPr>
        <w:tc>
          <w:tcPr>
            <w:tcW w:w="566" w:type="dxa"/>
            <w:tcBorders>
              <w:left w:val="single" w:sz="4" w:space="0" w:color="auto"/>
              <w:right w:val="single" w:sz="4" w:space="0" w:color="auto"/>
            </w:tcBorders>
          </w:tcPr>
          <w:p w:rsidR="005E5BE3" w:rsidRPr="005E5BE3" w:rsidRDefault="005E5BE3" w:rsidP="00656DF3">
            <w:pPr>
              <w:jc w:val="both"/>
            </w:pPr>
            <w:r w:rsidRPr="005E5BE3">
              <w:t>15.1.</w:t>
            </w:r>
          </w:p>
        </w:tc>
        <w:tc>
          <w:tcPr>
            <w:tcW w:w="3260" w:type="dxa"/>
            <w:tcBorders>
              <w:left w:val="single" w:sz="4" w:space="0" w:color="auto"/>
              <w:right w:val="single" w:sz="4" w:space="0" w:color="auto"/>
            </w:tcBorders>
          </w:tcPr>
          <w:p w:rsidR="005E5BE3" w:rsidRPr="005E5BE3" w:rsidRDefault="005E5BE3" w:rsidP="00656DF3">
            <w:pPr>
              <w:pStyle w:val="Default"/>
              <w:jc w:val="both"/>
              <w:rPr>
                <w:sz w:val="20"/>
                <w:szCs w:val="20"/>
              </w:rPr>
            </w:pPr>
            <w:r w:rsidRPr="005E5BE3">
              <w:rPr>
                <w:sz w:val="20"/>
                <w:szCs w:val="20"/>
              </w:rPr>
              <w:t>Обеспечение бесперебойной и</w:t>
            </w:r>
          </w:p>
          <w:p w:rsidR="005E5BE3" w:rsidRPr="005E5BE3" w:rsidRDefault="005E5BE3" w:rsidP="00656DF3">
            <w:pPr>
              <w:pStyle w:val="Default"/>
              <w:jc w:val="both"/>
              <w:rPr>
                <w:sz w:val="20"/>
                <w:szCs w:val="20"/>
              </w:rPr>
            </w:pPr>
            <w:r w:rsidRPr="005E5BE3">
              <w:rPr>
                <w:sz w:val="20"/>
                <w:szCs w:val="20"/>
              </w:rPr>
              <w:t xml:space="preserve">безотказной работы на закрепленном автомобиле </w:t>
            </w: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rPr>
                <w:color w:val="000000"/>
              </w:rPr>
            </w:pPr>
            <w:r w:rsidRPr="005E5BE3">
              <w:rPr>
                <w:color w:val="000000"/>
              </w:rPr>
              <w:t>содержание технического средства в соответствии с требованиями, регулярное проведение технического обслуживания автомобилей, прохождение медицинского осмотра, бережное отношение к материальным ценностям, технике.</w:t>
            </w:r>
          </w:p>
        </w:tc>
        <w:tc>
          <w:tcPr>
            <w:tcW w:w="1418" w:type="dxa"/>
            <w:tcBorders>
              <w:left w:val="single" w:sz="4" w:space="0" w:color="auto"/>
              <w:right w:val="single" w:sz="4" w:space="0" w:color="auto"/>
            </w:tcBorders>
          </w:tcPr>
          <w:p w:rsidR="005E5BE3" w:rsidRPr="005E5BE3" w:rsidRDefault="005E5BE3" w:rsidP="00656DF3">
            <w:pPr>
              <w:jc w:val="center"/>
            </w:pPr>
            <w:r w:rsidRPr="005E5BE3">
              <w:t>до 100 баллов</w:t>
            </w:r>
          </w:p>
        </w:tc>
      </w:tr>
      <w:tr w:rsidR="005E5BE3" w:rsidRPr="005E5BE3" w:rsidTr="005E5BE3">
        <w:trPr>
          <w:gridAfter w:val="1"/>
          <w:wAfter w:w="26" w:type="dxa"/>
          <w:trHeight w:val="249"/>
        </w:trPr>
        <w:tc>
          <w:tcPr>
            <w:tcW w:w="566" w:type="dxa"/>
            <w:vMerge w:val="restart"/>
            <w:tcBorders>
              <w:left w:val="single" w:sz="4" w:space="0" w:color="auto"/>
              <w:right w:val="single" w:sz="4" w:space="0" w:color="auto"/>
            </w:tcBorders>
          </w:tcPr>
          <w:p w:rsidR="005E5BE3" w:rsidRPr="005E5BE3" w:rsidRDefault="005E5BE3" w:rsidP="00656DF3">
            <w:pPr>
              <w:jc w:val="both"/>
            </w:pPr>
            <w:r w:rsidRPr="005E5BE3">
              <w:t>15.2.</w:t>
            </w:r>
          </w:p>
        </w:tc>
        <w:tc>
          <w:tcPr>
            <w:tcW w:w="3260" w:type="dxa"/>
            <w:vMerge w:val="restart"/>
            <w:tcBorders>
              <w:left w:val="single" w:sz="4" w:space="0" w:color="auto"/>
              <w:right w:val="single" w:sz="4" w:space="0" w:color="auto"/>
            </w:tcBorders>
          </w:tcPr>
          <w:p w:rsidR="005E5BE3" w:rsidRPr="005E5BE3" w:rsidRDefault="005E5BE3" w:rsidP="00656DF3">
            <w:pPr>
              <w:pStyle w:val="Default"/>
              <w:jc w:val="both"/>
              <w:rPr>
                <w:sz w:val="20"/>
                <w:szCs w:val="20"/>
              </w:rPr>
            </w:pPr>
            <w:r w:rsidRPr="005E5BE3">
              <w:rPr>
                <w:sz w:val="20"/>
                <w:szCs w:val="20"/>
              </w:rPr>
              <w:t xml:space="preserve">Обеспечение безаварийной работы на закрепленном автомобиле </w:t>
            </w: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rPr>
                <w:color w:val="000000"/>
              </w:rPr>
            </w:pPr>
            <w:r w:rsidRPr="005E5BE3">
              <w:rPr>
                <w:color w:val="000000"/>
              </w:rPr>
              <w:t>безаварийная работа и отсутствие нарушений правил дорожного движения</w:t>
            </w:r>
          </w:p>
        </w:tc>
        <w:tc>
          <w:tcPr>
            <w:tcW w:w="1418" w:type="dxa"/>
            <w:tcBorders>
              <w:left w:val="single" w:sz="4" w:space="0" w:color="auto"/>
              <w:right w:val="single" w:sz="4" w:space="0" w:color="auto"/>
            </w:tcBorders>
          </w:tcPr>
          <w:p w:rsidR="005E5BE3" w:rsidRPr="005E5BE3" w:rsidRDefault="005E5BE3" w:rsidP="00656DF3">
            <w:pPr>
              <w:jc w:val="center"/>
            </w:pPr>
            <w:r w:rsidRPr="005E5BE3">
              <w:t>до 50 баллов</w:t>
            </w:r>
          </w:p>
        </w:tc>
      </w:tr>
      <w:tr w:rsidR="005E5BE3" w:rsidRPr="005E5BE3" w:rsidTr="005E5BE3">
        <w:trPr>
          <w:gridAfter w:val="1"/>
          <w:wAfter w:w="26" w:type="dxa"/>
          <w:trHeight w:val="551"/>
        </w:trPr>
        <w:tc>
          <w:tcPr>
            <w:tcW w:w="566" w:type="dxa"/>
            <w:vMerge/>
            <w:tcBorders>
              <w:left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right w:val="single" w:sz="4" w:space="0" w:color="auto"/>
            </w:tcBorders>
          </w:tcPr>
          <w:p w:rsidR="005E5BE3" w:rsidRPr="005E5BE3" w:rsidRDefault="005E5BE3" w:rsidP="00656DF3">
            <w:pPr>
              <w:pStyle w:val="Default"/>
              <w:rPr>
                <w:sz w:val="20"/>
                <w:szCs w:val="20"/>
              </w:rPr>
            </w:pP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rPr>
                <w:color w:val="000000"/>
              </w:rPr>
            </w:pPr>
            <w:r w:rsidRPr="005E5BE3">
              <w:rPr>
                <w:color w:val="000000"/>
              </w:rPr>
              <w:t>наличие факта аварий и нарушений правил дорожного движения</w:t>
            </w:r>
          </w:p>
        </w:tc>
        <w:tc>
          <w:tcPr>
            <w:tcW w:w="1418" w:type="dxa"/>
            <w:tcBorders>
              <w:left w:val="single" w:sz="4" w:space="0" w:color="auto"/>
              <w:right w:val="single" w:sz="4" w:space="0" w:color="auto"/>
            </w:tcBorders>
          </w:tcPr>
          <w:p w:rsidR="005E5BE3" w:rsidRPr="005E5BE3" w:rsidRDefault="005E5BE3" w:rsidP="00656DF3">
            <w:pPr>
              <w:jc w:val="center"/>
            </w:pPr>
            <w:r w:rsidRPr="005E5BE3">
              <w:t>до -50 баллов</w:t>
            </w:r>
          </w:p>
        </w:tc>
      </w:tr>
      <w:tr w:rsidR="005E5BE3" w:rsidRPr="005E5BE3" w:rsidTr="005E5BE3">
        <w:trPr>
          <w:gridAfter w:val="1"/>
          <w:wAfter w:w="26" w:type="dxa"/>
          <w:trHeight w:val="742"/>
        </w:trPr>
        <w:tc>
          <w:tcPr>
            <w:tcW w:w="566" w:type="dxa"/>
            <w:tcBorders>
              <w:left w:val="single" w:sz="4" w:space="0" w:color="auto"/>
              <w:right w:val="single" w:sz="4" w:space="0" w:color="auto"/>
            </w:tcBorders>
          </w:tcPr>
          <w:p w:rsidR="005E5BE3" w:rsidRPr="005E5BE3" w:rsidRDefault="005E5BE3" w:rsidP="00656DF3">
            <w:pPr>
              <w:jc w:val="both"/>
            </w:pPr>
            <w:r w:rsidRPr="005E5BE3">
              <w:t>15.3.</w:t>
            </w:r>
          </w:p>
        </w:tc>
        <w:tc>
          <w:tcPr>
            <w:tcW w:w="3260" w:type="dxa"/>
            <w:tcBorders>
              <w:left w:val="single" w:sz="4" w:space="0" w:color="auto"/>
              <w:right w:val="single" w:sz="4" w:space="0" w:color="auto"/>
            </w:tcBorders>
          </w:tcPr>
          <w:p w:rsidR="005E5BE3" w:rsidRPr="005E5BE3" w:rsidRDefault="005E5BE3" w:rsidP="00656DF3">
            <w:pPr>
              <w:pStyle w:val="Default"/>
              <w:rPr>
                <w:sz w:val="20"/>
                <w:szCs w:val="20"/>
              </w:rPr>
            </w:pPr>
            <w:r w:rsidRPr="005E5BE3">
              <w:rPr>
                <w:sz w:val="20"/>
                <w:szCs w:val="20"/>
              </w:rPr>
              <w:t>Проявление инициативы, влияющей на повышение качества результатов работы</w:t>
            </w: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rPr>
                <w:color w:val="000000"/>
              </w:rPr>
            </w:pPr>
            <w:r w:rsidRPr="005E5BE3">
              <w:rPr>
                <w:color w:val="000000"/>
              </w:rPr>
              <w:t>проведение самостоятельных ремонтов автомобиля</w:t>
            </w:r>
          </w:p>
        </w:tc>
        <w:tc>
          <w:tcPr>
            <w:tcW w:w="1418" w:type="dxa"/>
            <w:tcBorders>
              <w:left w:val="single" w:sz="4" w:space="0" w:color="auto"/>
              <w:right w:val="single" w:sz="4" w:space="0" w:color="auto"/>
            </w:tcBorders>
          </w:tcPr>
          <w:p w:rsidR="005E5BE3" w:rsidRPr="005E5BE3" w:rsidRDefault="005E5BE3" w:rsidP="00656DF3">
            <w:pPr>
              <w:jc w:val="center"/>
            </w:pPr>
            <w:r w:rsidRPr="005E5BE3">
              <w:t>до 30 баллов</w:t>
            </w:r>
          </w:p>
        </w:tc>
      </w:tr>
      <w:tr w:rsidR="005E5BE3" w:rsidRPr="005E5BE3" w:rsidTr="005E5BE3">
        <w:trPr>
          <w:gridAfter w:val="1"/>
          <w:wAfter w:w="26" w:type="dxa"/>
          <w:trHeight w:val="1082"/>
        </w:trPr>
        <w:tc>
          <w:tcPr>
            <w:tcW w:w="566" w:type="dxa"/>
            <w:vMerge w:val="restart"/>
            <w:tcBorders>
              <w:left w:val="single" w:sz="4" w:space="0" w:color="auto"/>
              <w:right w:val="single" w:sz="4" w:space="0" w:color="auto"/>
            </w:tcBorders>
          </w:tcPr>
          <w:p w:rsidR="005E5BE3" w:rsidRPr="005E5BE3" w:rsidRDefault="005E5BE3" w:rsidP="00656DF3">
            <w:pPr>
              <w:jc w:val="both"/>
            </w:pPr>
            <w:r w:rsidRPr="005E5BE3">
              <w:t>15.4.</w:t>
            </w:r>
          </w:p>
        </w:tc>
        <w:tc>
          <w:tcPr>
            <w:tcW w:w="3260" w:type="dxa"/>
            <w:vMerge w:val="restart"/>
            <w:tcBorders>
              <w:left w:val="single" w:sz="4" w:space="0" w:color="auto"/>
              <w:right w:val="single" w:sz="4" w:space="0" w:color="auto"/>
            </w:tcBorders>
          </w:tcPr>
          <w:p w:rsidR="005E5BE3" w:rsidRPr="005E5BE3" w:rsidRDefault="005E5BE3" w:rsidP="00656DF3">
            <w:pPr>
              <w:jc w:val="both"/>
              <w:rPr>
                <w:lang w:eastAsia="en-US"/>
              </w:rPr>
            </w:pPr>
            <w:r w:rsidRPr="005E5BE3">
              <w:rPr>
                <w:lang w:eastAsia="en-US"/>
              </w:rPr>
              <w:t>Соблюдение трудовой дисциплины</w:t>
            </w: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отсутствие фактов опозданий,</w:t>
            </w:r>
            <w:r w:rsidRPr="005E5BE3">
              <w:t xml:space="preserve"> </w:t>
            </w:r>
            <w:r w:rsidRPr="005E5BE3">
              <w:rPr>
                <w:lang w:eastAsia="en-US"/>
              </w:rPr>
              <w:t>неявок на совещания, семинары, своевременное информирование о наступлении нетрудоспособности, получении производственной травмы и т.д., соблюдение Кодекса этики и служебного поведения, правил внутреннего трудового распорядка, соблюдение норм и правил охраны труда, пожарной безопасности, требований по защите персональных данных, антикоррупционной политики</w:t>
            </w:r>
          </w:p>
        </w:tc>
        <w:tc>
          <w:tcPr>
            <w:tcW w:w="1418" w:type="dxa"/>
            <w:tcBorders>
              <w:left w:val="single" w:sz="4" w:space="0" w:color="auto"/>
              <w:right w:val="single" w:sz="4" w:space="0" w:color="auto"/>
            </w:tcBorders>
          </w:tcPr>
          <w:p w:rsidR="005E5BE3" w:rsidRPr="005E5BE3" w:rsidRDefault="005E5BE3" w:rsidP="00656DF3">
            <w:pPr>
              <w:jc w:val="center"/>
            </w:pPr>
            <w:r w:rsidRPr="005E5BE3">
              <w:t>до 25 баллов</w:t>
            </w:r>
          </w:p>
        </w:tc>
      </w:tr>
      <w:tr w:rsidR="005E5BE3" w:rsidRPr="005E5BE3" w:rsidTr="005E5BE3">
        <w:trPr>
          <w:gridAfter w:val="1"/>
          <w:wAfter w:w="26" w:type="dxa"/>
          <w:trHeight w:val="317"/>
        </w:trPr>
        <w:tc>
          <w:tcPr>
            <w:tcW w:w="566" w:type="dxa"/>
            <w:vMerge/>
            <w:tcBorders>
              <w:left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 xml:space="preserve">наличие фактов опозданий, неявки на совещания, семинары, несвоевременное информирование о </w:t>
            </w:r>
            <w:r w:rsidRPr="005E5BE3">
              <w:rPr>
                <w:lang w:eastAsia="en-US"/>
              </w:rPr>
              <w:lastRenderedPageBreak/>
              <w:t>наступлении нетрудоспособности, получении производственной травмы и т.д., несоблюдение Кодекса этики и служебного поведения и правил внутреннего трудового распорядка, не</w:t>
            </w:r>
            <w:r w:rsidRPr="005E5BE3">
              <w:t>соблюдение норм и правил охраны труда, пожарной безопасности,</w:t>
            </w:r>
            <w:r w:rsidRPr="005E5BE3">
              <w:rPr>
                <w:lang w:eastAsia="en-US"/>
              </w:rPr>
              <w:t xml:space="preserve"> требований по защите персональных данных, антикоррупционной политики</w:t>
            </w:r>
          </w:p>
        </w:tc>
        <w:tc>
          <w:tcPr>
            <w:tcW w:w="1418" w:type="dxa"/>
            <w:tcBorders>
              <w:left w:val="single" w:sz="4" w:space="0" w:color="auto"/>
              <w:right w:val="single" w:sz="4" w:space="0" w:color="auto"/>
            </w:tcBorders>
          </w:tcPr>
          <w:p w:rsidR="005E5BE3" w:rsidRPr="005E5BE3" w:rsidRDefault="005E5BE3" w:rsidP="00656DF3">
            <w:pPr>
              <w:jc w:val="center"/>
            </w:pPr>
            <w:r w:rsidRPr="005E5BE3">
              <w:lastRenderedPageBreak/>
              <w:t>до -20 баллов</w:t>
            </w:r>
          </w:p>
        </w:tc>
      </w:tr>
      <w:tr w:rsidR="005E5BE3" w:rsidRPr="005E5BE3" w:rsidTr="005E5BE3">
        <w:trPr>
          <w:gridAfter w:val="1"/>
          <w:wAfter w:w="26" w:type="dxa"/>
          <w:trHeight w:val="566"/>
        </w:trPr>
        <w:tc>
          <w:tcPr>
            <w:tcW w:w="566" w:type="dxa"/>
            <w:vMerge w:val="restart"/>
            <w:tcBorders>
              <w:left w:val="single" w:sz="4" w:space="0" w:color="auto"/>
              <w:right w:val="single" w:sz="4" w:space="0" w:color="auto"/>
            </w:tcBorders>
          </w:tcPr>
          <w:p w:rsidR="005E5BE3" w:rsidRPr="005E5BE3" w:rsidRDefault="005E5BE3" w:rsidP="00656DF3">
            <w:pPr>
              <w:jc w:val="both"/>
            </w:pPr>
            <w:r w:rsidRPr="005E5BE3">
              <w:lastRenderedPageBreak/>
              <w:t>15.5.</w:t>
            </w:r>
          </w:p>
        </w:tc>
        <w:tc>
          <w:tcPr>
            <w:tcW w:w="3260" w:type="dxa"/>
            <w:vMerge w:val="restart"/>
            <w:tcBorders>
              <w:left w:val="single" w:sz="4" w:space="0" w:color="auto"/>
              <w:right w:val="single" w:sz="4" w:space="0" w:color="auto"/>
            </w:tcBorders>
          </w:tcPr>
          <w:p w:rsidR="005E5BE3" w:rsidRPr="005E5BE3" w:rsidRDefault="005E5BE3" w:rsidP="00656DF3">
            <w:pPr>
              <w:jc w:val="both"/>
              <w:rPr>
                <w:lang w:eastAsia="en-US"/>
              </w:rPr>
            </w:pPr>
            <w:r w:rsidRPr="005E5BE3">
              <w:rPr>
                <w:lang w:eastAsia="en-US"/>
              </w:rPr>
              <w:t>Исполнительская дисциплина</w:t>
            </w: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своевременное и качественное предоставление планов, отчетности, статистических, аналитических материалов и иной информации,</w:t>
            </w:r>
            <w:r w:rsidRPr="005E5BE3">
              <w:t xml:space="preserve"> </w:t>
            </w:r>
            <w:r w:rsidRPr="005E5BE3">
              <w:rPr>
                <w:lang w:eastAsia="en-US"/>
              </w:rPr>
              <w:t>ведение делопроизводства в соответствии с номенклатурой дел учреждения</w:t>
            </w:r>
          </w:p>
        </w:tc>
        <w:tc>
          <w:tcPr>
            <w:tcW w:w="1418" w:type="dxa"/>
            <w:tcBorders>
              <w:left w:val="single" w:sz="4" w:space="0" w:color="auto"/>
              <w:right w:val="single" w:sz="4" w:space="0" w:color="auto"/>
            </w:tcBorders>
          </w:tcPr>
          <w:p w:rsidR="005E5BE3" w:rsidRPr="005E5BE3" w:rsidRDefault="005E5BE3" w:rsidP="00656DF3">
            <w:pPr>
              <w:jc w:val="center"/>
            </w:pPr>
            <w:r w:rsidRPr="005E5BE3">
              <w:t>до 25 баллов</w:t>
            </w:r>
          </w:p>
          <w:p w:rsidR="005E5BE3" w:rsidRPr="005E5BE3" w:rsidRDefault="005E5BE3" w:rsidP="00656DF3">
            <w:pPr>
              <w:jc w:val="center"/>
            </w:pPr>
          </w:p>
        </w:tc>
      </w:tr>
      <w:tr w:rsidR="005E5BE3" w:rsidRPr="005E5BE3" w:rsidTr="005E5BE3">
        <w:trPr>
          <w:gridAfter w:val="1"/>
          <w:wAfter w:w="26" w:type="dxa"/>
          <w:trHeight w:val="437"/>
        </w:trPr>
        <w:tc>
          <w:tcPr>
            <w:tcW w:w="566" w:type="dxa"/>
            <w:vMerge/>
            <w:tcBorders>
              <w:left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несвоевременное и некачественное предоставление планов, отчетности и иной информации, не соблюдение делопроизводства</w:t>
            </w:r>
          </w:p>
        </w:tc>
        <w:tc>
          <w:tcPr>
            <w:tcW w:w="1418" w:type="dxa"/>
            <w:tcBorders>
              <w:left w:val="single" w:sz="4" w:space="0" w:color="auto"/>
              <w:right w:val="single" w:sz="4" w:space="0" w:color="auto"/>
            </w:tcBorders>
          </w:tcPr>
          <w:p w:rsidR="005E5BE3" w:rsidRPr="005E5BE3" w:rsidRDefault="005E5BE3" w:rsidP="00656DF3">
            <w:pPr>
              <w:jc w:val="center"/>
            </w:pPr>
            <w:r w:rsidRPr="005E5BE3">
              <w:rPr>
                <w:lang w:eastAsia="en-US"/>
              </w:rPr>
              <w:t xml:space="preserve">до -20 баллов </w:t>
            </w:r>
          </w:p>
        </w:tc>
      </w:tr>
      <w:tr w:rsidR="005E5BE3" w:rsidRPr="005E5BE3" w:rsidTr="005E5BE3">
        <w:trPr>
          <w:gridAfter w:val="1"/>
          <w:wAfter w:w="26" w:type="dxa"/>
          <w:trHeight w:val="299"/>
        </w:trPr>
        <w:tc>
          <w:tcPr>
            <w:tcW w:w="566" w:type="dxa"/>
            <w:tcBorders>
              <w:left w:val="single" w:sz="4" w:space="0" w:color="auto"/>
              <w:right w:val="single" w:sz="4" w:space="0" w:color="auto"/>
            </w:tcBorders>
          </w:tcPr>
          <w:p w:rsidR="005E5BE3" w:rsidRPr="005E5BE3" w:rsidRDefault="005E5BE3" w:rsidP="00656DF3">
            <w:pPr>
              <w:jc w:val="both"/>
            </w:pPr>
            <w:r w:rsidRPr="005E5BE3">
              <w:t>15.6.</w:t>
            </w:r>
          </w:p>
        </w:tc>
        <w:tc>
          <w:tcPr>
            <w:tcW w:w="3260" w:type="dxa"/>
            <w:tcBorders>
              <w:left w:val="single" w:sz="4" w:space="0" w:color="auto"/>
              <w:right w:val="single" w:sz="4" w:space="0" w:color="auto"/>
            </w:tcBorders>
          </w:tcPr>
          <w:p w:rsidR="005E5BE3" w:rsidRPr="005E5BE3" w:rsidRDefault="005E5BE3" w:rsidP="00656DF3">
            <w:pPr>
              <w:jc w:val="both"/>
            </w:pPr>
            <w:r w:rsidRPr="005E5BE3">
              <w:t>Профессиональная подготовка</w:t>
            </w: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pPr>
            <w:r w:rsidRPr="005E5BE3">
              <w:t>обучение на курсах по повышению квалификации</w:t>
            </w:r>
          </w:p>
        </w:tc>
        <w:tc>
          <w:tcPr>
            <w:tcW w:w="1418" w:type="dxa"/>
            <w:tcBorders>
              <w:left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Height w:val="621"/>
        </w:trPr>
        <w:tc>
          <w:tcPr>
            <w:tcW w:w="566" w:type="dxa"/>
            <w:tcBorders>
              <w:left w:val="single" w:sz="4" w:space="0" w:color="auto"/>
              <w:right w:val="single" w:sz="4" w:space="0" w:color="auto"/>
            </w:tcBorders>
          </w:tcPr>
          <w:p w:rsidR="005E5BE3" w:rsidRPr="005E5BE3" w:rsidRDefault="005E5BE3" w:rsidP="00656DF3">
            <w:pPr>
              <w:jc w:val="both"/>
            </w:pPr>
            <w:r w:rsidRPr="005E5BE3">
              <w:t>15.7.</w:t>
            </w:r>
          </w:p>
        </w:tc>
        <w:tc>
          <w:tcPr>
            <w:tcW w:w="3260" w:type="dxa"/>
            <w:tcBorders>
              <w:left w:val="single" w:sz="4" w:space="0" w:color="auto"/>
              <w:right w:val="single" w:sz="4" w:space="0" w:color="auto"/>
            </w:tcBorders>
          </w:tcPr>
          <w:p w:rsidR="005E5BE3" w:rsidRPr="005E5BE3" w:rsidRDefault="005E5BE3" w:rsidP="00656DF3">
            <w:r w:rsidRPr="005E5BE3">
              <w:t>Выполнение заданий и поручений руководителя учреждения в установленные сроки</w:t>
            </w:r>
          </w:p>
        </w:tc>
        <w:tc>
          <w:tcPr>
            <w:tcW w:w="5104" w:type="dxa"/>
            <w:tcBorders>
              <w:top w:val="single" w:sz="4" w:space="0" w:color="auto"/>
              <w:left w:val="single" w:sz="4" w:space="0" w:color="auto"/>
              <w:right w:val="single" w:sz="4" w:space="0" w:color="auto"/>
            </w:tcBorders>
          </w:tcPr>
          <w:p w:rsidR="005E5BE3" w:rsidRPr="005E5BE3" w:rsidRDefault="005E5BE3" w:rsidP="00656DF3">
            <w:r w:rsidRPr="005E5BE3">
              <w:t>своевременное выполнение поручений и заданий руководителя</w:t>
            </w:r>
          </w:p>
        </w:tc>
        <w:tc>
          <w:tcPr>
            <w:tcW w:w="1418" w:type="dxa"/>
            <w:tcBorders>
              <w:left w:val="single" w:sz="4" w:space="0" w:color="auto"/>
              <w:right w:val="single" w:sz="4" w:space="0" w:color="auto"/>
            </w:tcBorders>
          </w:tcPr>
          <w:p w:rsidR="005E5BE3" w:rsidRPr="005E5BE3" w:rsidRDefault="005E5BE3" w:rsidP="00656DF3">
            <w:r w:rsidRPr="005E5BE3">
              <w:t>до 50 баллов</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b/>
              </w:rPr>
            </w:pPr>
          </w:p>
        </w:tc>
        <w:tc>
          <w:tcPr>
            <w:tcW w:w="8364" w:type="dxa"/>
            <w:gridSpan w:val="2"/>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rPr>
                <w:b/>
              </w:rPr>
            </w:pPr>
            <w:r w:rsidRPr="005E5BE3">
              <w:rPr>
                <w:b/>
              </w:rPr>
              <w:t>16. Уборщик служебных помещений</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p>
        </w:tc>
      </w:tr>
      <w:tr w:rsidR="005E5BE3" w:rsidRPr="005E5BE3" w:rsidTr="005E5BE3">
        <w:trPr>
          <w:gridAfter w:val="1"/>
          <w:wAfter w:w="26" w:type="dxa"/>
          <w:trHeight w:val="1158"/>
        </w:trPr>
        <w:tc>
          <w:tcPr>
            <w:tcW w:w="566" w:type="dxa"/>
            <w:tcBorders>
              <w:top w:val="single" w:sz="4" w:space="0" w:color="auto"/>
              <w:left w:val="single" w:sz="4" w:space="0" w:color="auto"/>
              <w:right w:val="single" w:sz="4" w:space="0" w:color="auto"/>
            </w:tcBorders>
          </w:tcPr>
          <w:p w:rsidR="005E5BE3" w:rsidRPr="005E5BE3" w:rsidRDefault="005E5BE3" w:rsidP="00656DF3">
            <w:pPr>
              <w:jc w:val="both"/>
            </w:pPr>
            <w:r w:rsidRPr="005E5BE3">
              <w:t>16.1.</w:t>
            </w:r>
          </w:p>
        </w:tc>
        <w:tc>
          <w:tcPr>
            <w:tcW w:w="3260" w:type="dxa"/>
            <w:tcBorders>
              <w:top w:val="single" w:sz="4" w:space="0" w:color="auto"/>
              <w:left w:val="single" w:sz="4" w:space="0" w:color="auto"/>
              <w:right w:val="single" w:sz="4" w:space="0" w:color="auto"/>
            </w:tcBorders>
          </w:tcPr>
          <w:p w:rsidR="005E5BE3" w:rsidRPr="005E5BE3" w:rsidRDefault="005E5BE3" w:rsidP="00656DF3">
            <w:pPr>
              <w:jc w:val="both"/>
            </w:pPr>
            <w:r w:rsidRPr="005E5BE3">
              <w:t>Качественное исполнение должностных обязанностей</w:t>
            </w: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pPr>
            <w:r w:rsidRPr="005E5BE3">
              <w:t xml:space="preserve">обеспечение качественной уборки помещений (отсутствие замечаний), ответственное отношение к сохранности имущества и оборудования на закреплённой территории, </w:t>
            </w:r>
            <w:r w:rsidRPr="005E5BE3">
              <w:rPr>
                <w:color w:val="000000"/>
              </w:rPr>
              <w:t>содержание обслуживаемого участка в соответствии с требованиями СанПиН, в</w:t>
            </w:r>
            <w:r w:rsidRPr="005E5BE3">
              <w:t>ыполнение и соблюдение работником норм содержания инвентаря (маркировка, правила хранения), отсутствие замечаний на санитарно-техническое состояние помещений</w:t>
            </w:r>
          </w:p>
        </w:tc>
        <w:tc>
          <w:tcPr>
            <w:tcW w:w="1418" w:type="dxa"/>
            <w:tcBorders>
              <w:top w:val="single" w:sz="4" w:space="0" w:color="auto"/>
              <w:left w:val="single" w:sz="4" w:space="0" w:color="auto"/>
              <w:right w:val="single" w:sz="4" w:space="0" w:color="auto"/>
            </w:tcBorders>
          </w:tcPr>
          <w:p w:rsidR="005E5BE3" w:rsidRPr="005E5BE3" w:rsidRDefault="005E5BE3" w:rsidP="00656DF3">
            <w:pPr>
              <w:jc w:val="center"/>
            </w:pPr>
            <w:r w:rsidRPr="005E5BE3">
              <w:t>до 200 баллов</w:t>
            </w:r>
          </w:p>
        </w:tc>
      </w:tr>
      <w:tr w:rsidR="005E5BE3" w:rsidRPr="005E5BE3" w:rsidTr="005E5BE3">
        <w:trPr>
          <w:gridAfter w:val="1"/>
          <w:wAfter w:w="26" w:type="dxa"/>
          <w:trHeight w:val="635"/>
        </w:trPr>
        <w:tc>
          <w:tcPr>
            <w:tcW w:w="566" w:type="dxa"/>
            <w:tcBorders>
              <w:top w:val="single" w:sz="4" w:space="0" w:color="auto"/>
              <w:left w:val="single" w:sz="4" w:space="0" w:color="auto"/>
              <w:right w:val="single" w:sz="4" w:space="0" w:color="auto"/>
            </w:tcBorders>
          </w:tcPr>
          <w:p w:rsidR="005E5BE3" w:rsidRPr="005E5BE3" w:rsidRDefault="005E5BE3" w:rsidP="00656DF3">
            <w:pPr>
              <w:jc w:val="both"/>
            </w:pPr>
            <w:r w:rsidRPr="005E5BE3">
              <w:t>16.2.</w:t>
            </w:r>
          </w:p>
        </w:tc>
        <w:tc>
          <w:tcPr>
            <w:tcW w:w="3260" w:type="dxa"/>
            <w:tcBorders>
              <w:top w:val="single" w:sz="4" w:space="0" w:color="auto"/>
              <w:left w:val="single" w:sz="4" w:space="0" w:color="auto"/>
              <w:right w:val="single" w:sz="4" w:space="0" w:color="auto"/>
            </w:tcBorders>
          </w:tcPr>
          <w:p w:rsidR="005E5BE3" w:rsidRPr="005E5BE3" w:rsidRDefault="005E5BE3" w:rsidP="00656DF3">
            <w:pPr>
              <w:jc w:val="both"/>
            </w:pPr>
            <w:r w:rsidRPr="005E5BE3">
              <w:t>Качественное проведение</w:t>
            </w:r>
          </w:p>
          <w:p w:rsidR="005E5BE3" w:rsidRPr="005E5BE3" w:rsidRDefault="005E5BE3" w:rsidP="00656DF3">
            <w:pPr>
              <w:jc w:val="both"/>
            </w:pPr>
            <w:r w:rsidRPr="005E5BE3">
              <w:t>генеральных уборок раз в месяц</w:t>
            </w: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pPr>
            <w:r w:rsidRPr="005E5BE3">
              <w:t>качество генеральной уборки помещений</w:t>
            </w:r>
          </w:p>
        </w:tc>
        <w:tc>
          <w:tcPr>
            <w:tcW w:w="1418" w:type="dxa"/>
            <w:tcBorders>
              <w:top w:val="single" w:sz="4" w:space="0" w:color="auto"/>
              <w:left w:val="single" w:sz="4" w:space="0" w:color="auto"/>
              <w:right w:val="single" w:sz="4" w:space="0" w:color="auto"/>
            </w:tcBorders>
          </w:tcPr>
          <w:p w:rsidR="005E5BE3" w:rsidRPr="005E5BE3" w:rsidRDefault="005E5BE3" w:rsidP="00656DF3">
            <w:pPr>
              <w:jc w:val="center"/>
            </w:pPr>
            <w:r w:rsidRPr="005E5BE3">
              <w:t>до 50 баллов</w:t>
            </w:r>
          </w:p>
        </w:tc>
      </w:tr>
      <w:tr w:rsidR="005E5BE3" w:rsidRPr="005E5BE3" w:rsidTr="005E5BE3">
        <w:trPr>
          <w:gridAfter w:val="1"/>
          <w:wAfter w:w="26" w:type="dxa"/>
          <w:trHeight w:val="635"/>
        </w:trPr>
        <w:tc>
          <w:tcPr>
            <w:tcW w:w="566" w:type="dxa"/>
            <w:tcBorders>
              <w:top w:val="single" w:sz="4" w:space="0" w:color="auto"/>
              <w:left w:val="single" w:sz="4" w:space="0" w:color="auto"/>
              <w:right w:val="single" w:sz="4" w:space="0" w:color="auto"/>
            </w:tcBorders>
          </w:tcPr>
          <w:p w:rsidR="005E5BE3" w:rsidRPr="005E5BE3" w:rsidRDefault="005E5BE3" w:rsidP="00656DF3">
            <w:pPr>
              <w:jc w:val="both"/>
            </w:pPr>
            <w:r w:rsidRPr="005E5BE3">
              <w:t>16.3.</w:t>
            </w:r>
          </w:p>
        </w:tc>
        <w:tc>
          <w:tcPr>
            <w:tcW w:w="3260" w:type="dxa"/>
            <w:tcBorders>
              <w:top w:val="single" w:sz="4" w:space="0" w:color="auto"/>
              <w:left w:val="single" w:sz="4" w:space="0" w:color="auto"/>
              <w:right w:val="single" w:sz="4" w:space="0" w:color="auto"/>
            </w:tcBorders>
          </w:tcPr>
          <w:p w:rsidR="005E5BE3" w:rsidRPr="005E5BE3" w:rsidRDefault="005E5BE3" w:rsidP="00656DF3">
            <w:pPr>
              <w:jc w:val="both"/>
            </w:pPr>
            <w:r w:rsidRPr="005E5BE3">
              <w:t>Хранение и использование моющих и дезинфицирующих средств</w:t>
            </w: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pPr>
            <w:r w:rsidRPr="005E5BE3">
              <w:t>отсутствие замечаний по хранению и рациональному использованию моющих и дезинфицирующих средств</w:t>
            </w:r>
          </w:p>
        </w:tc>
        <w:tc>
          <w:tcPr>
            <w:tcW w:w="1418" w:type="dxa"/>
            <w:tcBorders>
              <w:top w:val="single" w:sz="4" w:space="0" w:color="auto"/>
              <w:left w:val="single" w:sz="4" w:space="0" w:color="auto"/>
              <w:right w:val="single" w:sz="4" w:space="0" w:color="auto"/>
            </w:tcBorders>
          </w:tcPr>
          <w:p w:rsidR="005E5BE3" w:rsidRPr="005E5BE3" w:rsidRDefault="005E5BE3" w:rsidP="00656DF3">
            <w:pPr>
              <w:jc w:val="center"/>
            </w:pPr>
            <w:r w:rsidRPr="005E5BE3">
              <w:t>до 50 баллов</w:t>
            </w:r>
          </w:p>
        </w:tc>
      </w:tr>
      <w:tr w:rsidR="005E5BE3" w:rsidRPr="005E5BE3" w:rsidTr="005E5BE3">
        <w:trPr>
          <w:gridAfter w:val="1"/>
          <w:wAfter w:w="26" w:type="dxa"/>
          <w:trHeight w:val="1170"/>
        </w:trPr>
        <w:tc>
          <w:tcPr>
            <w:tcW w:w="566" w:type="dxa"/>
            <w:vMerge w:val="restart"/>
            <w:tcBorders>
              <w:left w:val="single" w:sz="4" w:space="0" w:color="auto"/>
              <w:right w:val="single" w:sz="4" w:space="0" w:color="auto"/>
            </w:tcBorders>
          </w:tcPr>
          <w:p w:rsidR="005E5BE3" w:rsidRPr="005E5BE3" w:rsidRDefault="005E5BE3" w:rsidP="00656DF3">
            <w:pPr>
              <w:jc w:val="both"/>
            </w:pPr>
            <w:r w:rsidRPr="005E5BE3">
              <w:t>16.4.</w:t>
            </w:r>
          </w:p>
        </w:tc>
        <w:tc>
          <w:tcPr>
            <w:tcW w:w="3260" w:type="dxa"/>
            <w:vMerge w:val="restart"/>
            <w:tcBorders>
              <w:left w:val="single" w:sz="4" w:space="0" w:color="auto"/>
              <w:right w:val="single" w:sz="4" w:space="0" w:color="auto"/>
            </w:tcBorders>
          </w:tcPr>
          <w:p w:rsidR="005E5BE3" w:rsidRPr="005E5BE3" w:rsidRDefault="005E5BE3" w:rsidP="00656DF3">
            <w:pPr>
              <w:jc w:val="both"/>
              <w:rPr>
                <w:lang w:eastAsia="en-US"/>
              </w:rPr>
            </w:pPr>
            <w:r w:rsidRPr="005E5BE3">
              <w:rPr>
                <w:lang w:eastAsia="en-US"/>
              </w:rPr>
              <w:t>Соблюдение трудовой дисциплины</w:t>
            </w: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отсутствие фактов опозданий,</w:t>
            </w:r>
            <w:r w:rsidRPr="005E5BE3">
              <w:t xml:space="preserve"> </w:t>
            </w:r>
            <w:r w:rsidRPr="005E5BE3">
              <w:rPr>
                <w:lang w:eastAsia="en-US"/>
              </w:rPr>
              <w:t>неявок на совещания, семинары, своевременное информирование о наступлении нетрудоспособности, получении производственной травмы и т.д., соблюдение Кодекса этики и служебного поведения, правил внутреннего трудового распорядка, соблюдение норм и правил охраны труда, пожарной безопасности, требований по защите персональных данных, антикоррупционной политики</w:t>
            </w:r>
          </w:p>
        </w:tc>
        <w:tc>
          <w:tcPr>
            <w:tcW w:w="1418" w:type="dxa"/>
            <w:tcBorders>
              <w:left w:val="single" w:sz="4" w:space="0" w:color="auto"/>
              <w:right w:val="single" w:sz="4" w:space="0" w:color="auto"/>
            </w:tcBorders>
          </w:tcPr>
          <w:p w:rsidR="005E5BE3" w:rsidRPr="005E5BE3" w:rsidRDefault="005E5BE3" w:rsidP="00656DF3">
            <w:pPr>
              <w:jc w:val="center"/>
            </w:pPr>
            <w:r w:rsidRPr="005E5BE3">
              <w:t>до 25 баллов</w:t>
            </w:r>
          </w:p>
        </w:tc>
      </w:tr>
      <w:tr w:rsidR="005E5BE3" w:rsidRPr="005E5BE3" w:rsidTr="005E5BE3">
        <w:trPr>
          <w:gridAfter w:val="1"/>
          <w:wAfter w:w="26" w:type="dxa"/>
          <w:trHeight w:val="1115"/>
        </w:trPr>
        <w:tc>
          <w:tcPr>
            <w:tcW w:w="566" w:type="dxa"/>
            <w:vMerge/>
            <w:tcBorders>
              <w:left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наличие фактов опозданий, неявки на совещания, семинары, несвоевременное информирование о наступлении нетрудоспособности, получении производственной травмы и т.д., несоблюдение Кодекса этики и служебного поведения и правил внутреннего трудового распорядка, не</w:t>
            </w:r>
            <w:r w:rsidRPr="005E5BE3">
              <w:t>соблюдение норм и правил охраны труда, пожарной безопасности,</w:t>
            </w:r>
            <w:r w:rsidRPr="005E5BE3">
              <w:rPr>
                <w:lang w:eastAsia="en-US"/>
              </w:rPr>
              <w:t xml:space="preserve"> требований по защите персональных данных, антикоррупционной политики</w:t>
            </w:r>
          </w:p>
        </w:tc>
        <w:tc>
          <w:tcPr>
            <w:tcW w:w="1418" w:type="dxa"/>
            <w:tcBorders>
              <w:left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Height w:val="566"/>
        </w:trPr>
        <w:tc>
          <w:tcPr>
            <w:tcW w:w="566" w:type="dxa"/>
            <w:tcBorders>
              <w:left w:val="single" w:sz="4" w:space="0" w:color="auto"/>
              <w:right w:val="single" w:sz="4" w:space="0" w:color="auto"/>
            </w:tcBorders>
          </w:tcPr>
          <w:p w:rsidR="005E5BE3" w:rsidRPr="005E5BE3" w:rsidRDefault="005E5BE3" w:rsidP="00656DF3">
            <w:pPr>
              <w:jc w:val="both"/>
            </w:pPr>
            <w:r w:rsidRPr="005E5BE3">
              <w:t>16.5.</w:t>
            </w:r>
          </w:p>
        </w:tc>
        <w:tc>
          <w:tcPr>
            <w:tcW w:w="3260" w:type="dxa"/>
            <w:tcBorders>
              <w:left w:val="single" w:sz="4" w:space="0" w:color="auto"/>
              <w:right w:val="single" w:sz="4" w:space="0" w:color="auto"/>
            </w:tcBorders>
          </w:tcPr>
          <w:p w:rsidR="005E5BE3" w:rsidRPr="005E5BE3" w:rsidRDefault="005E5BE3" w:rsidP="00656DF3">
            <w:pPr>
              <w:jc w:val="both"/>
            </w:pPr>
            <w:r w:rsidRPr="005E5BE3">
              <w:t>Удовлетворенность сотрудников и получателей социальных услуг</w:t>
            </w:r>
          </w:p>
        </w:tc>
        <w:tc>
          <w:tcPr>
            <w:tcW w:w="5104" w:type="dxa"/>
            <w:tcBorders>
              <w:top w:val="single" w:sz="4" w:space="0" w:color="auto"/>
              <w:left w:val="single" w:sz="4" w:space="0" w:color="auto"/>
              <w:right w:val="single" w:sz="4" w:space="0" w:color="auto"/>
            </w:tcBorders>
          </w:tcPr>
          <w:p w:rsidR="005E5BE3" w:rsidRPr="005E5BE3" w:rsidRDefault="005E5BE3" w:rsidP="00656DF3">
            <w:pPr>
              <w:pStyle w:val="13"/>
              <w:spacing w:before="30" w:after="30"/>
              <w:ind w:left="0"/>
              <w:jc w:val="both"/>
              <w:rPr>
                <w:rFonts w:ascii="Times New Roman" w:hAnsi="Times New Roman"/>
                <w:sz w:val="20"/>
                <w:szCs w:val="20"/>
              </w:rPr>
            </w:pPr>
            <w:r w:rsidRPr="005E5BE3">
              <w:rPr>
                <w:rFonts w:ascii="Times New Roman" w:hAnsi="Times New Roman"/>
                <w:sz w:val="20"/>
                <w:szCs w:val="20"/>
              </w:rPr>
              <w:t>отсутствие обоснованных жалоб по вопросам санитарно-гигиенического состояния помещений учреждения</w:t>
            </w:r>
          </w:p>
        </w:tc>
        <w:tc>
          <w:tcPr>
            <w:tcW w:w="1418" w:type="dxa"/>
            <w:tcBorders>
              <w:left w:val="single" w:sz="4" w:space="0" w:color="auto"/>
              <w:right w:val="single" w:sz="4" w:space="0" w:color="auto"/>
            </w:tcBorders>
          </w:tcPr>
          <w:p w:rsidR="005E5BE3" w:rsidRPr="005E5BE3" w:rsidRDefault="005E5BE3" w:rsidP="00656DF3">
            <w:pPr>
              <w:jc w:val="center"/>
            </w:pPr>
            <w:r w:rsidRPr="005E5BE3">
              <w:t>до 25 баллов</w:t>
            </w:r>
          </w:p>
        </w:tc>
      </w:tr>
      <w:tr w:rsidR="005E5BE3" w:rsidRPr="005E5BE3" w:rsidTr="005E5BE3">
        <w:trPr>
          <w:gridAfter w:val="1"/>
          <w:wAfter w:w="26" w:type="dxa"/>
          <w:trHeight w:val="862"/>
        </w:trPr>
        <w:tc>
          <w:tcPr>
            <w:tcW w:w="566" w:type="dxa"/>
            <w:tcBorders>
              <w:left w:val="single" w:sz="4" w:space="0" w:color="auto"/>
              <w:right w:val="single" w:sz="4" w:space="0" w:color="auto"/>
            </w:tcBorders>
          </w:tcPr>
          <w:p w:rsidR="005E5BE3" w:rsidRPr="005E5BE3" w:rsidRDefault="005E5BE3" w:rsidP="00656DF3">
            <w:pPr>
              <w:jc w:val="both"/>
            </w:pPr>
            <w:r w:rsidRPr="005E5BE3">
              <w:t>16.6.</w:t>
            </w:r>
          </w:p>
        </w:tc>
        <w:tc>
          <w:tcPr>
            <w:tcW w:w="3260" w:type="dxa"/>
            <w:tcBorders>
              <w:left w:val="single" w:sz="4" w:space="0" w:color="auto"/>
              <w:right w:val="single" w:sz="4" w:space="0" w:color="auto"/>
            </w:tcBorders>
          </w:tcPr>
          <w:p w:rsidR="005E5BE3" w:rsidRPr="005E5BE3" w:rsidRDefault="005E5BE3" w:rsidP="00656DF3">
            <w:r w:rsidRPr="005E5BE3">
              <w:t>Выполнение заданий и поручений руководителя учреждения в установленные сроки</w:t>
            </w:r>
          </w:p>
        </w:tc>
        <w:tc>
          <w:tcPr>
            <w:tcW w:w="5104" w:type="dxa"/>
            <w:tcBorders>
              <w:top w:val="single" w:sz="4" w:space="0" w:color="auto"/>
              <w:left w:val="single" w:sz="4" w:space="0" w:color="auto"/>
              <w:right w:val="single" w:sz="4" w:space="0" w:color="auto"/>
            </w:tcBorders>
          </w:tcPr>
          <w:p w:rsidR="005E5BE3" w:rsidRPr="005E5BE3" w:rsidRDefault="005E5BE3" w:rsidP="00656DF3">
            <w:r w:rsidRPr="005E5BE3">
              <w:t>своевременное выполнение поручений и заданий руководителя</w:t>
            </w:r>
          </w:p>
        </w:tc>
        <w:tc>
          <w:tcPr>
            <w:tcW w:w="1418" w:type="dxa"/>
            <w:tcBorders>
              <w:left w:val="single" w:sz="4" w:space="0" w:color="auto"/>
              <w:right w:val="single" w:sz="4" w:space="0" w:color="auto"/>
            </w:tcBorders>
          </w:tcPr>
          <w:p w:rsidR="005E5BE3" w:rsidRPr="005E5BE3" w:rsidRDefault="005E5BE3" w:rsidP="00656DF3">
            <w:r w:rsidRPr="005E5BE3">
              <w:t>до 50 баллов</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b/>
              </w:rPr>
            </w:pPr>
          </w:p>
        </w:tc>
        <w:tc>
          <w:tcPr>
            <w:tcW w:w="8364" w:type="dxa"/>
            <w:gridSpan w:val="2"/>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rPr>
                <w:b/>
              </w:rPr>
            </w:pPr>
            <w:r w:rsidRPr="005E5BE3">
              <w:rPr>
                <w:b/>
              </w:rPr>
              <w:t>17. Рабочий по комплексному обслуживанию и ремонту зданий</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p>
        </w:tc>
      </w:tr>
      <w:tr w:rsidR="005E5BE3" w:rsidRPr="005E5BE3" w:rsidTr="005E5BE3">
        <w:trPr>
          <w:gridAfter w:val="1"/>
          <w:wAfter w:w="26" w:type="dxa"/>
          <w:trHeight w:val="828"/>
        </w:trPr>
        <w:tc>
          <w:tcPr>
            <w:tcW w:w="566" w:type="dxa"/>
            <w:tcBorders>
              <w:top w:val="single" w:sz="4" w:space="0" w:color="auto"/>
              <w:left w:val="single" w:sz="4" w:space="0" w:color="auto"/>
              <w:right w:val="single" w:sz="4" w:space="0" w:color="auto"/>
            </w:tcBorders>
          </w:tcPr>
          <w:p w:rsidR="005E5BE3" w:rsidRPr="005E5BE3" w:rsidRDefault="005E5BE3" w:rsidP="00656DF3">
            <w:pPr>
              <w:jc w:val="both"/>
            </w:pPr>
            <w:r w:rsidRPr="005E5BE3">
              <w:t>17.1.</w:t>
            </w:r>
          </w:p>
        </w:tc>
        <w:tc>
          <w:tcPr>
            <w:tcW w:w="3260" w:type="dxa"/>
            <w:tcBorders>
              <w:top w:val="single" w:sz="4" w:space="0" w:color="auto"/>
              <w:left w:val="single" w:sz="4" w:space="0" w:color="auto"/>
              <w:right w:val="single" w:sz="4" w:space="0" w:color="auto"/>
            </w:tcBorders>
          </w:tcPr>
          <w:p w:rsidR="005E5BE3" w:rsidRPr="005E5BE3" w:rsidRDefault="005E5BE3" w:rsidP="00656DF3">
            <w:pPr>
              <w:jc w:val="both"/>
            </w:pPr>
            <w:r w:rsidRPr="005E5BE3">
              <w:t xml:space="preserve">Позитивные результаты деятельности   </w:t>
            </w: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rPr>
                <w:b/>
              </w:rPr>
            </w:pPr>
            <w:r w:rsidRPr="005E5BE3">
              <w:t xml:space="preserve">своевременное обслуживание закрепленного оборудования и механизмов, текущий ремонт; качество выполнения всех видов работ в помещении и на территории; обеспечение сохранности материальных </w:t>
            </w:r>
            <w:r w:rsidRPr="005E5BE3">
              <w:lastRenderedPageBreak/>
              <w:t>ценностей в закрепленном помещении</w:t>
            </w:r>
          </w:p>
        </w:tc>
        <w:tc>
          <w:tcPr>
            <w:tcW w:w="1418" w:type="dxa"/>
            <w:tcBorders>
              <w:top w:val="single" w:sz="4" w:space="0" w:color="auto"/>
              <w:left w:val="single" w:sz="4" w:space="0" w:color="auto"/>
              <w:right w:val="single" w:sz="4" w:space="0" w:color="auto"/>
            </w:tcBorders>
          </w:tcPr>
          <w:p w:rsidR="005E5BE3" w:rsidRPr="005E5BE3" w:rsidRDefault="005E5BE3" w:rsidP="00656DF3">
            <w:pPr>
              <w:jc w:val="center"/>
            </w:pPr>
            <w:r w:rsidRPr="005E5BE3">
              <w:lastRenderedPageBreak/>
              <w:t>до 225 баллов</w:t>
            </w:r>
          </w:p>
        </w:tc>
      </w:tr>
      <w:tr w:rsidR="005E5BE3" w:rsidRPr="005E5BE3" w:rsidTr="005E5BE3">
        <w:trPr>
          <w:gridAfter w:val="1"/>
          <w:wAfter w:w="26" w:type="dxa"/>
          <w:trHeight w:val="259"/>
        </w:trPr>
        <w:tc>
          <w:tcPr>
            <w:tcW w:w="566" w:type="dxa"/>
            <w:tcBorders>
              <w:top w:val="single" w:sz="4" w:space="0" w:color="auto"/>
              <w:left w:val="single" w:sz="4" w:space="0" w:color="auto"/>
              <w:right w:val="single" w:sz="4" w:space="0" w:color="auto"/>
            </w:tcBorders>
          </w:tcPr>
          <w:p w:rsidR="005E5BE3" w:rsidRPr="005E5BE3" w:rsidRDefault="005E5BE3" w:rsidP="00656DF3">
            <w:pPr>
              <w:jc w:val="both"/>
            </w:pPr>
            <w:r w:rsidRPr="005E5BE3">
              <w:lastRenderedPageBreak/>
              <w:t>17.2.</w:t>
            </w:r>
          </w:p>
        </w:tc>
        <w:tc>
          <w:tcPr>
            <w:tcW w:w="3260" w:type="dxa"/>
            <w:tcBorders>
              <w:top w:val="single" w:sz="4" w:space="0" w:color="auto"/>
              <w:left w:val="single" w:sz="4" w:space="0" w:color="auto"/>
              <w:right w:val="single" w:sz="4" w:space="0" w:color="auto"/>
            </w:tcBorders>
          </w:tcPr>
          <w:p w:rsidR="005E5BE3" w:rsidRPr="005E5BE3" w:rsidRDefault="005E5BE3" w:rsidP="00656DF3">
            <w:pPr>
              <w:jc w:val="both"/>
            </w:pPr>
            <w:r w:rsidRPr="005E5BE3">
              <w:t>Выполнение работ в режиме срочности устранения аварийной или чрезвычайной ситуации</w:t>
            </w:r>
          </w:p>
        </w:tc>
        <w:tc>
          <w:tcPr>
            <w:tcW w:w="5104" w:type="dxa"/>
            <w:tcBorders>
              <w:top w:val="single" w:sz="4" w:space="0" w:color="auto"/>
              <w:left w:val="single" w:sz="4" w:space="0" w:color="auto"/>
              <w:right w:val="single" w:sz="4" w:space="0" w:color="auto"/>
            </w:tcBorders>
          </w:tcPr>
          <w:p w:rsidR="005E5BE3" w:rsidRPr="005E5BE3" w:rsidRDefault="005E5BE3" w:rsidP="00656DF3">
            <w:pPr>
              <w:jc w:val="both"/>
            </w:pPr>
            <w:r w:rsidRPr="005E5BE3">
              <w:t>своевременное реагирование и качественное устранение аварийной или чрезвычайной ситуации</w:t>
            </w:r>
          </w:p>
        </w:tc>
        <w:tc>
          <w:tcPr>
            <w:tcW w:w="1418" w:type="dxa"/>
            <w:tcBorders>
              <w:top w:val="single" w:sz="4" w:space="0" w:color="auto"/>
              <w:left w:val="single" w:sz="4" w:space="0" w:color="auto"/>
              <w:right w:val="single" w:sz="4" w:space="0" w:color="auto"/>
            </w:tcBorders>
          </w:tcPr>
          <w:p w:rsidR="005E5BE3" w:rsidRPr="005E5BE3" w:rsidRDefault="005E5BE3" w:rsidP="00656DF3">
            <w:pPr>
              <w:jc w:val="center"/>
            </w:pPr>
            <w:r w:rsidRPr="005E5BE3">
              <w:t>до 100 баллов</w:t>
            </w:r>
          </w:p>
        </w:tc>
      </w:tr>
      <w:tr w:rsidR="005E5BE3" w:rsidRPr="005E5BE3" w:rsidTr="005E5BE3">
        <w:trPr>
          <w:gridAfter w:val="1"/>
          <w:wAfter w:w="26" w:type="dxa"/>
        </w:trPr>
        <w:tc>
          <w:tcPr>
            <w:tcW w:w="566" w:type="dxa"/>
            <w:vMerge w:val="restart"/>
            <w:tcBorders>
              <w:left w:val="single" w:sz="4" w:space="0" w:color="auto"/>
              <w:right w:val="single" w:sz="4" w:space="0" w:color="auto"/>
            </w:tcBorders>
          </w:tcPr>
          <w:p w:rsidR="005E5BE3" w:rsidRPr="005E5BE3" w:rsidRDefault="005E5BE3" w:rsidP="00656DF3">
            <w:pPr>
              <w:jc w:val="both"/>
            </w:pPr>
            <w:r w:rsidRPr="005E5BE3">
              <w:t>17.3.</w:t>
            </w:r>
          </w:p>
        </w:tc>
        <w:tc>
          <w:tcPr>
            <w:tcW w:w="3260" w:type="dxa"/>
            <w:vMerge w:val="restart"/>
            <w:tcBorders>
              <w:left w:val="single" w:sz="4" w:space="0" w:color="auto"/>
              <w:right w:val="single" w:sz="4" w:space="0" w:color="auto"/>
            </w:tcBorders>
          </w:tcPr>
          <w:p w:rsidR="005E5BE3" w:rsidRPr="005E5BE3" w:rsidRDefault="005E5BE3" w:rsidP="00656DF3">
            <w:pPr>
              <w:jc w:val="both"/>
              <w:rPr>
                <w:lang w:eastAsia="en-US"/>
              </w:rPr>
            </w:pPr>
            <w:r w:rsidRPr="005E5BE3">
              <w:rPr>
                <w:lang w:eastAsia="en-US"/>
              </w:rPr>
              <w:t>Соблюдение трудовой дисциплины</w:t>
            </w: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отсутствие фактов опозданий,</w:t>
            </w:r>
            <w:r w:rsidRPr="005E5BE3">
              <w:t xml:space="preserve"> </w:t>
            </w:r>
            <w:r w:rsidRPr="005E5BE3">
              <w:rPr>
                <w:lang w:eastAsia="en-US"/>
              </w:rPr>
              <w:t>неявок на совещания, семинары, своевременное информирование о наступлении нетрудоспособности, получении производственной травмы и т.д., соблюдение Кодекса этики и служебного поведения, правил внутреннего трудового распорядка, соблюдение норм и правил охраны труда, пожарной безопасности,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наличие фактов опозданий, неявки на совещания, семинары, несвоевременное информирование о наступлении нетрудоспособности, получении производственной травмы и т.д., несоблюдение Кодекса этики и служебного поведения и правил внутреннего трудового распорядка, не</w:t>
            </w:r>
            <w:r w:rsidRPr="005E5BE3">
              <w:t>соблюдение норм и правил охраны труда, пожарной безопасности,</w:t>
            </w:r>
            <w:r w:rsidRPr="005E5BE3">
              <w:rPr>
                <w:lang w:eastAsia="en-US"/>
              </w:rPr>
              <w:t xml:space="preserve">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tcBorders>
              <w:left w:val="single" w:sz="4" w:space="0" w:color="auto"/>
              <w:bottom w:val="single" w:sz="4" w:space="0" w:color="auto"/>
              <w:right w:val="single" w:sz="4" w:space="0" w:color="auto"/>
            </w:tcBorders>
          </w:tcPr>
          <w:p w:rsidR="005E5BE3" w:rsidRPr="005E5BE3" w:rsidRDefault="005E5BE3" w:rsidP="00656DF3">
            <w:pPr>
              <w:jc w:val="both"/>
            </w:pPr>
            <w:r w:rsidRPr="005E5BE3">
              <w:t>17.4.</w:t>
            </w:r>
          </w:p>
        </w:tc>
        <w:tc>
          <w:tcPr>
            <w:tcW w:w="3260" w:type="dxa"/>
            <w:tcBorders>
              <w:left w:val="single" w:sz="4" w:space="0" w:color="auto"/>
              <w:bottom w:val="single" w:sz="4" w:space="0" w:color="auto"/>
              <w:right w:val="single" w:sz="4" w:space="0" w:color="auto"/>
            </w:tcBorders>
          </w:tcPr>
          <w:p w:rsidR="005E5BE3" w:rsidRPr="005E5BE3" w:rsidRDefault="005E5BE3" w:rsidP="00656DF3">
            <w:r w:rsidRPr="005E5BE3">
              <w:t>Выполнение заданий и поручений руководителя учреждения в установленные сроки</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своевременное выполнение поручений и заданий руководителя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до 50 баллов</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b/>
              </w:rPr>
            </w:pPr>
          </w:p>
        </w:tc>
        <w:tc>
          <w:tcPr>
            <w:tcW w:w="8364" w:type="dxa"/>
            <w:gridSpan w:val="2"/>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rPr>
                <w:b/>
              </w:rPr>
            </w:pPr>
            <w:r w:rsidRPr="005E5BE3">
              <w:rPr>
                <w:b/>
              </w:rPr>
              <w:t>18. Сторож</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p>
        </w:tc>
      </w:tr>
      <w:tr w:rsidR="005E5BE3" w:rsidRPr="005E5BE3" w:rsidTr="005E5BE3">
        <w:trPr>
          <w:gridAfter w:val="1"/>
          <w:wAfter w:w="26" w:type="dxa"/>
          <w:trHeight w:val="707"/>
        </w:trPr>
        <w:tc>
          <w:tcPr>
            <w:tcW w:w="566" w:type="dxa"/>
            <w:tcBorders>
              <w:top w:val="single" w:sz="4" w:space="0" w:color="auto"/>
              <w:left w:val="single" w:sz="4" w:space="0" w:color="auto"/>
              <w:right w:val="single" w:sz="4" w:space="0" w:color="auto"/>
            </w:tcBorders>
          </w:tcPr>
          <w:p w:rsidR="005E5BE3" w:rsidRPr="005E5BE3" w:rsidRDefault="005E5BE3" w:rsidP="00656DF3">
            <w:pPr>
              <w:jc w:val="both"/>
            </w:pPr>
            <w:r w:rsidRPr="005E5BE3">
              <w:t>18.1.</w:t>
            </w:r>
          </w:p>
        </w:tc>
        <w:tc>
          <w:tcPr>
            <w:tcW w:w="3260" w:type="dxa"/>
            <w:tcBorders>
              <w:top w:val="single" w:sz="4" w:space="0" w:color="auto"/>
              <w:left w:val="single" w:sz="4" w:space="0" w:color="auto"/>
              <w:right w:val="single" w:sz="4" w:space="0" w:color="auto"/>
            </w:tcBorders>
          </w:tcPr>
          <w:p w:rsidR="005E5BE3" w:rsidRPr="005E5BE3" w:rsidRDefault="005E5BE3" w:rsidP="00656DF3">
            <w:pPr>
              <w:jc w:val="both"/>
            </w:pPr>
            <w:r w:rsidRPr="005E5BE3">
              <w:t xml:space="preserve">Обеспечение надлежащей защиты материальных ценностей </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обеспечение сохранности здания, качественное исполнение должностных обязанностей для обеспечения бесперебойного процесса учреждения предотвращение краж, взломов, битья окон и т.п.</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225 баллов</w:t>
            </w:r>
          </w:p>
          <w:p w:rsidR="005E5BE3" w:rsidRPr="005E5BE3" w:rsidRDefault="005E5BE3" w:rsidP="00656DF3">
            <w:pPr>
              <w:jc w:val="center"/>
            </w:pP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18.2.</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Соблюдение трудовой дисциплины</w:t>
            </w: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отсутствие фактов опозданий,</w:t>
            </w:r>
            <w:r w:rsidRPr="005E5BE3">
              <w:t xml:space="preserve"> </w:t>
            </w:r>
            <w:r w:rsidRPr="005E5BE3">
              <w:rPr>
                <w:lang w:eastAsia="en-US"/>
              </w:rPr>
              <w:t>неявок на совещания, семинары, своевременное информирование о наступлении нетрудоспособности, получении производственной травмы и т.д., соблюдение Кодекса этики и служебного поведения, правил внутреннего трудового распорядка, соблюдение норм и правил охраны труда, пожарной безопасности,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наличие фактов опозданий, неявки на совещания, семинары, несвоевременное информирование о наступлении нетрудоспособности, получении производственной травмы и т.д., несоблюдение Кодекса этики и служебного поведения и правил внутреннего трудового распорядка, не</w:t>
            </w:r>
            <w:r w:rsidRPr="005E5BE3">
              <w:t>соблюдение норм и правил охраны труда, пожарной безопасности,</w:t>
            </w:r>
            <w:r w:rsidRPr="005E5BE3">
              <w:rPr>
                <w:lang w:eastAsia="en-US"/>
              </w:rPr>
              <w:t xml:space="preserve">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tcBorders>
              <w:top w:val="single" w:sz="4" w:space="0" w:color="auto"/>
              <w:left w:val="single" w:sz="4" w:space="0" w:color="auto"/>
              <w:right w:val="single" w:sz="4" w:space="0" w:color="auto"/>
            </w:tcBorders>
          </w:tcPr>
          <w:p w:rsidR="005E5BE3" w:rsidRPr="005E5BE3" w:rsidRDefault="005E5BE3" w:rsidP="00656DF3">
            <w:pPr>
              <w:jc w:val="both"/>
            </w:pPr>
          </w:p>
          <w:p w:rsidR="005E5BE3" w:rsidRPr="005E5BE3" w:rsidRDefault="005E5BE3" w:rsidP="00656DF3">
            <w:pPr>
              <w:jc w:val="both"/>
            </w:pPr>
            <w:r w:rsidRPr="005E5BE3">
              <w:t>18.3.</w:t>
            </w:r>
          </w:p>
        </w:tc>
        <w:tc>
          <w:tcPr>
            <w:tcW w:w="3260" w:type="dxa"/>
            <w:tcBorders>
              <w:top w:val="single" w:sz="4" w:space="0" w:color="auto"/>
              <w:left w:val="single" w:sz="4" w:space="0" w:color="auto"/>
              <w:right w:val="single" w:sz="4" w:space="0" w:color="auto"/>
            </w:tcBorders>
          </w:tcPr>
          <w:p w:rsidR="005E5BE3" w:rsidRPr="005E5BE3" w:rsidRDefault="005E5BE3" w:rsidP="00656DF3">
            <w:pPr>
              <w:jc w:val="both"/>
            </w:pPr>
            <w:r w:rsidRPr="005E5BE3">
              <w:t>Своевременное реагирование на возникающие чрезвычайные ситуации</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своевременное реагирование на возникающие чрезвычайные ситуации и предупреждение администрации о ЧС и нарушениях</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50 баллов</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18.4.</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Поддержание чистоты и порядка в охраняемых помещениях</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содержание помещений в надлежащем санитарном состоянии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до 50 баллов</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18.5.</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Выполнение заданий и поручений руководителя учреждения в установленные сроки</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своевременное выполнение поручений и заданий руководителя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до 50 баллов</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p>
        </w:tc>
        <w:tc>
          <w:tcPr>
            <w:tcW w:w="8364" w:type="dxa"/>
            <w:gridSpan w:val="2"/>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rPr>
                <w:b/>
              </w:rPr>
            </w:pPr>
            <w:r w:rsidRPr="005E5BE3">
              <w:rPr>
                <w:b/>
              </w:rPr>
              <w:t>19. Диспетчер</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p>
        </w:tc>
      </w:tr>
      <w:tr w:rsidR="005E5BE3" w:rsidRPr="005E5BE3" w:rsidTr="005E5BE3">
        <w:trPr>
          <w:gridAfter w:val="1"/>
          <w:wAfter w:w="26" w:type="dxa"/>
        </w:trPr>
        <w:tc>
          <w:tcPr>
            <w:tcW w:w="566" w:type="dxa"/>
            <w:tcBorders>
              <w:top w:val="single" w:sz="4" w:space="0" w:color="auto"/>
              <w:left w:val="single" w:sz="4" w:space="0" w:color="auto"/>
              <w:right w:val="single" w:sz="4" w:space="0" w:color="auto"/>
            </w:tcBorders>
          </w:tcPr>
          <w:p w:rsidR="005E5BE3" w:rsidRPr="005E5BE3" w:rsidRDefault="005E5BE3" w:rsidP="00656DF3">
            <w:pPr>
              <w:jc w:val="both"/>
            </w:pPr>
            <w:r w:rsidRPr="005E5BE3">
              <w:t>19.1</w:t>
            </w:r>
          </w:p>
        </w:tc>
        <w:tc>
          <w:tcPr>
            <w:tcW w:w="3260" w:type="dxa"/>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Выполнение должностных обязанностей</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shd w:val="clear" w:color="auto" w:fill="FFFFFF"/>
              <w:jc w:val="both"/>
              <w:textAlignment w:val="baseline"/>
              <w:rPr>
                <w:lang w:eastAsia="en-US"/>
              </w:rPr>
            </w:pPr>
            <w:r w:rsidRPr="005E5BE3">
              <w:t xml:space="preserve">Своевременное получение и регистрация бланков путевых листов, заполнение, выдача и принятие путевых листов, ведение журнала учета движения путевых листов, сдача путевые листы, за предыдущий день, в бухгалтерию учреждения. Контролировать правильность записей показаний спидометра, получения </w:t>
            </w:r>
            <w:r w:rsidRPr="005E5BE3">
              <w:lastRenderedPageBreak/>
              <w:t>и остатков горюче-смазочных материалов.</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lastRenderedPageBreak/>
              <w:t>до 180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lastRenderedPageBreak/>
              <w:t>19.2.</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Соблюдение трудовой дисциплины</w:t>
            </w: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отсутствие фактов опозданий,</w:t>
            </w:r>
            <w:r w:rsidRPr="005E5BE3">
              <w:t xml:space="preserve"> </w:t>
            </w:r>
            <w:r w:rsidRPr="005E5BE3">
              <w:rPr>
                <w:lang w:eastAsia="en-US"/>
              </w:rPr>
              <w:t>неявок на совещания, семинары, своевременное информирование о наступлении нетрудоспособности, получении производственной травмы и т.д., соблюдение Кодекса этики и служебного поведения, правил внутреннего трудового распорядка, соблюдение норм и правил охраны труда, пожарной безопасности,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наличие фактов опозданий, неявки на совещания, семинары, несвоевременное информирование о наступлении нетрудоспособности, получении производственной травмы и т.д., несоблюдение Кодекса этики и служебного поведения и правил внутреннего трудового распорядка, не</w:t>
            </w:r>
            <w:r w:rsidRPr="005E5BE3">
              <w:t>соблюдение норм и правил охраны труда, пожарной безопасности,</w:t>
            </w:r>
            <w:r w:rsidRPr="005E5BE3">
              <w:rPr>
                <w:lang w:eastAsia="en-US"/>
              </w:rPr>
              <w:t xml:space="preserve">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19.3.</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Исполнительская дисциплина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своевременное и качественное предоставление планов, отчетности, статистических, аналитических материалов и иной информации,</w:t>
            </w:r>
            <w:r w:rsidRPr="005E5BE3">
              <w:t xml:space="preserve"> </w:t>
            </w:r>
            <w:r w:rsidRPr="005E5BE3">
              <w:rPr>
                <w:lang w:eastAsia="en-US"/>
              </w:rPr>
              <w:t>ведение делопроизводства в соответствии с номенклатурой дел учреждения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p w:rsidR="005E5BE3" w:rsidRPr="005E5BE3" w:rsidRDefault="005E5BE3" w:rsidP="00656DF3">
            <w:pPr>
              <w:jc w:val="center"/>
            </w:pP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несвоевременное и некачественное предоставление планов, отчетности и иной информации, не соблюдение делопроизводства</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rPr>
                <w:lang w:eastAsia="en-US"/>
              </w:rPr>
              <w:t xml:space="preserve">до -20 баллов </w:t>
            </w:r>
          </w:p>
        </w:tc>
      </w:tr>
      <w:tr w:rsidR="005E5BE3" w:rsidRPr="005E5BE3" w:rsidTr="005E5BE3">
        <w:trPr>
          <w:gridAfter w:val="1"/>
          <w:wAfter w:w="26" w:type="dxa"/>
        </w:trPr>
        <w:tc>
          <w:tcPr>
            <w:tcW w:w="566" w:type="dxa"/>
            <w:tcBorders>
              <w:left w:val="single" w:sz="4" w:space="0" w:color="auto"/>
              <w:bottom w:val="single" w:sz="4" w:space="0" w:color="auto"/>
              <w:right w:val="single" w:sz="4" w:space="0" w:color="auto"/>
            </w:tcBorders>
          </w:tcPr>
          <w:p w:rsidR="005E5BE3" w:rsidRPr="005E5BE3" w:rsidRDefault="005E5BE3" w:rsidP="00656DF3">
            <w:pPr>
              <w:jc w:val="both"/>
            </w:pPr>
            <w:r w:rsidRPr="005E5BE3">
              <w:t>19.4</w:t>
            </w:r>
          </w:p>
        </w:tc>
        <w:tc>
          <w:tcPr>
            <w:tcW w:w="3260" w:type="dxa"/>
            <w:tcBorders>
              <w:left w:val="single" w:sz="4" w:space="0" w:color="auto"/>
              <w:bottom w:val="single" w:sz="4" w:space="0" w:color="auto"/>
              <w:right w:val="single" w:sz="4" w:space="0" w:color="auto"/>
            </w:tcBorders>
          </w:tcPr>
          <w:p w:rsidR="005E5BE3" w:rsidRPr="005E5BE3" w:rsidRDefault="005E5BE3" w:rsidP="00656DF3">
            <w:pPr>
              <w:jc w:val="both"/>
            </w:pPr>
            <w:r w:rsidRPr="005E5BE3">
              <w:t>Профессиональная подготовка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участие в текущем периоде в семинарах, конференциях, курсах по повышению квалификации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tcBorders>
              <w:left w:val="single" w:sz="4" w:space="0" w:color="auto"/>
              <w:bottom w:val="single" w:sz="4" w:space="0" w:color="auto"/>
              <w:right w:val="single" w:sz="4" w:space="0" w:color="auto"/>
            </w:tcBorders>
          </w:tcPr>
          <w:p w:rsidR="005E5BE3" w:rsidRPr="005E5BE3" w:rsidRDefault="005E5BE3" w:rsidP="00656DF3">
            <w:pPr>
              <w:jc w:val="both"/>
            </w:pPr>
            <w:r w:rsidRPr="005E5BE3">
              <w:t>19.5.</w:t>
            </w:r>
          </w:p>
        </w:tc>
        <w:tc>
          <w:tcPr>
            <w:tcW w:w="3260" w:type="dxa"/>
            <w:tcBorders>
              <w:left w:val="single" w:sz="4" w:space="0" w:color="auto"/>
              <w:bottom w:val="single" w:sz="4" w:space="0" w:color="auto"/>
              <w:right w:val="single" w:sz="4" w:space="0" w:color="auto"/>
            </w:tcBorders>
          </w:tcPr>
          <w:p w:rsidR="005E5BE3" w:rsidRPr="005E5BE3" w:rsidRDefault="005E5BE3" w:rsidP="00656DF3">
            <w:r w:rsidRPr="005E5BE3">
              <w:t>Выполнение заданий и поручений руководителя учреждения в установленные сроки</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своевременное выполнение поручений и заданий руководителя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до 50 баллов</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p>
        </w:tc>
        <w:tc>
          <w:tcPr>
            <w:tcW w:w="8364" w:type="dxa"/>
            <w:gridSpan w:val="2"/>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rPr>
                <w:b/>
              </w:rPr>
            </w:pPr>
            <w:r w:rsidRPr="005E5BE3">
              <w:rPr>
                <w:b/>
              </w:rPr>
              <w:t>20. Культорганизатор</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20.1.</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Выполнение должностных обязанностей</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организация общения и содержательного досуга людей старшего поколения, вовлечение пожилых людей в активную культурно-творческую деятельность, организация и совершенствование проведения досуга и удовлетворение культурно-досуговых запросов пожилых людей, организация и проведение мероприятий, направленных на повышение авторитета и имиджа учреждения среди населения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220 баллов</w:t>
            </w:r>
          </w:p>
          <w:p w:rsidR="005E5BE3" w:rsidRPr="005E5BE3" w:rsidRDefault="005E5BE3" w:rsidP="00656DF3">
            <w:pPr>
              <w:jc w:val="center"/>
            </w:pP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20.2.</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Соблюдение трудовой дисциплины</w:t>
            </w: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отсутствие фактов опозданий,</w:t>
            </w:r>
            <w:r w:rsidRPr="005E5BE3">
              <w:t xml:space="preserve"> </w:t>
            </w:r>
            <w:r w:rsidRPr="005E5BE3">
              <w:rPr>
                <w:lang w:eastAsia="en-US"/>
              </w:rPr>
              <w:t>неявок на совещания, семинары, своевременное информирование о наступлении нетрудоспособности, получении производственной травмы и т.д., соблюдение Кодекса этики и служебного поведения, правил внутреннего трудового распорядка, соблюдение норм и правил охраны труда, пожарной безопасности,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наличие фактов опозданий, неявки на совещания, семинары, несвоевременное информирование о наступлении нетрудоспособности, получении производственной травмы и т.д., несоблюдение Кодекса этики и служебного поведения и правил внутреннего трудового распорядка, не</w:t>
            </w:r>
            <w:r w:rsidRPr="005E5BE3">
              <w:t>соблюдение норм и правил охраны труда, пожарной безопасности,</w:t>
            </w:r>
            <w:r w:rsidRPr="005E5BE3">
              <w:rPr>
                <w:lang w:eastAsia="en-US"/>
              </w:rPr>
              <w:t xml:space="preserve">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20.3.</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Исполнительская дисциплина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своевременное и качественное предоставление планов, отчетности, статистических, аналитических материалов и иной информации,</w:t>
            </w:r>
            <w:r w:rsidRPr="005E5BE3">
              <w:t xml:space="preserve"> </w:t>
            </w:r>
            <w:r w:rsidRPr="005E5BE3">
              <w:rPr>
                <w:lang w:eastAsia="en-US"/>
              </w:rPr>
              <w:t>ведение делопроизводства в соответствии с номенклатурой дел учреждения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p w:rsidR="005E5BE3" w:rsidRPr="005E5BE3" w:rsidRDefault="005E5BE3" w:rsidP="00656DF3">
            <w:pPr>
              <w:jc w:val="center"/>
            </w:pP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несвоевременное и некачественное предоставление планов, отчетности и иной информации, не соблюдение делопроизводства</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rPr>
                <w:lang w:eastAsia="en-US"/>
              </w:rPr>
              <w:t xml:space="preserve">до -20 баллов </w:t>
            </w:r>
          </w:p>
        </w:tc>
      </w:tr>
      <w:tr w:rsidR="005E5BE3" w:rsidRPr="005E5BE3" w:rsidTr="005E5BE3">
        <w:trPr>
          <w:gridAfter w:val="1"/>
          <w:wAfter w:w="26" w:type="dxa"/>
        </w:trPr>
        <w:tc>
          <w:tcPr>
            <w:tcW w:w="566" w:type="dxa"/>
            <w:vMerge w:val="restart"/>
            <w:tcBorders>
              <w:left w:val="single" w:sz="4" w:space="0" w:color="auto"/>
              <w:right w:val="single" w:sz="4" w:space="0" w:color="auto"/>
            </w:tcBorders>
          </w:tcPr>
          <w:p w:rsidR="005E5BE3" w:rsidRPr="005E5BE3" w:rsidRDefault="005E5BE3" w:rsidP="00656DF3">
            <w:pPr>
              <w:jc w:val="both"/>
            </w:pPr>
            <w:r w:rsidRPr="005E5BE3">
              <w:lastRenderedPageBreak/>
              <w:t>20.4.</w:t>
            </w:r>
          </w:p>
        </w:tc>
        <w:tc>
          <w:tcPr>
            <w:tcW w:w="3260" w:type="dxa"/>
            <w:vMerge w:val="restart"/>
            <w:tcBorders>
              <w:left w:val="single" w:sz="4" w:space="0" w:color="auto"/>
              <w:right w:val="single" w:sz="4" w:space="0" w:color="auto"/>
            </w:tcBorders>
          </w:tcPr>
          <w:p w:rsidR="005E5BE3" w:rsidRPr="005E5BE3" w:rsidRDefault="005E5BE3" w:rsidP="00656DF3">
            <w:pPr>
              <w:jc w:val="both"/>
            </w:pPr>
            <w:r w:rsidRPr="005E5BE3">
              <w:t>Удовлетворенность граждан качеством и количеством предоставления услуг</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отсутствие обоснованных жалоб на действия работников</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10 баллов</w:t>
            </w: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 xml:space="preserve">наличие обоснованных жалоб на действия работников </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-5 баллов</w:t>
            </w:r>
          </w:p>
        </w:tc>
      </w:tr>
      <w:tr w:rsidR="005E5BE3" w:rsidRPr="005E5BE3" w:rsidTr="005E5BE3">
        <w:trPr>
          <w:gridAfter w:val="1"/>
          <w:wAfter w:w="26" w:type="dxa"/>
        </w:trPr>
        <w:tc>
          <w:tcPr>
            <w:tcW w:w="566" w:type="dxa"/>
            <w:tcBorders>
              <w:left w:val="single" w:sz="4" w:space="0" w:color="auto"/>
              <w:bottom w:val="single" w:sz="4" w:space="0" w:color="auto"/>
              <w:right w:val="single" w:sz="4" w:space="0" w:color="auto"/>
            </w:tcBorders>
          </w:tcPr>
          <w:p w:rsidR="005E5BE3" w:rsidRPr="005E5BE3" w:rsidRDefault="005E5BE3" w:rsidP="00656DF3">
            <w:pPr>
              <w:jc w:val="both"/>
            </w:pPr>
            <w:r w:rsidRPr="005E5BE3">
              <w:t>20.5.</w:t>
            </w:r>
          </w:p>
        </w:tc>
        <w:tc>
          <w:tcPr>
            <w:tcW w:w="3260" w:type="dxa"/>
            <w:tcBorders>
              <w:left w:val="single" w:sz="4" w:space="0" w:color="auto"/>
              <w:bottom w:val="single" w:sz="4" w:space="0" w:color="auto"/>
              <w:right w:val="single" w:sz="4" w:space="0" w:color="auto"/>
            </w:tcBorders>
          </w:tcPr>
          <w:p w:rsidR="005E5BE3" w:rsidRPr="005E5BE3" w:rsidRDefault="005E5BE3" w:rsidP="00656DF3">
            <w:pPr>
              <w:jc w:val="both"/>
            </w:pPr>
            <w:r w:rsidRPr="005E5BE3">
              <w:t>Профессиональная подготовка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участие в текущем периоде в семинарах, конференциях, курсах по повышению квалификации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tcBorders>
              <w:left w:val="single" w:sz="4" w:space="0" w:color="auto"/>
              <w:bottom w:val="single" w:sz="4" w:space="0" w:color="auto"/>
              <w:right w:val="single" w:sz="4" w:space="0" w:color="auto"/>
            </w:tcBorders>
          </w:tcPr>
          <w:p w:rsidR="005E5BE3" w:rsidRPr="005E5BE3" w:rsidRDefault="005E5BE3" w:rsidP="00656DF3">
            <w:pPr>
              <w:jc w:val="both"/>
            </w:pPr>
            <w:r w:rsidRPr="005E5BE3">
              <w:t>20.6.</w:t>
            </w:r>
          </w:p>
        </w:tc>
        <w:tc>
          <w:tcPr>
            <w:tcW w:w="3260" w:type="dxa"/>
            <w:tcBorders>
              <w:left w:val="single" w:sz="4" w:space="0" w:color="auto"/>
              <w:bottom w:val="single" w:sz="4" w:space="0" w:color="auto"/>
              <w:right w:val="single" w:sz="4" w:space="0" w:color="auto"/>
            </w:tcBorders>
          </w:tcPr>
          <w:p w:rsidR="005E5BE3" w:rsidRPr="005E5BE3" w:rsidRDefault="005E5BE3" w:rsidP="00656DF3">
            <w:r w:rsidRPr="005E5BE3">
              <w:t>Выполнение заданий и поручений руководителя учреждения в установленные сроки</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своевременное выполнение поручений и заданий руководителя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до 50 баллов</w:t>
            </w: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p>
        </w:tc>
        <w:tc>
          <w:tcPr>
            <w:tcW w:w="8364" w:type="dxa"/>
            <w:gridSpan w:val="2"/>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rPr>
                <w:b/>
              </w:rPr>
            </w:pPr>
            <w:r w:rsidRPr="005E5BE3">
              <w:rPr>
                <w:b/>
              </w:rPr>
              <w:t>21. Специалист в сфере закупок</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p>
        </w:tc>
      </w:tr>
      <w:tr w:rsidR="005E5BE3" w:rsidRPr="005E5BE3" w:rsidTr="005E5BE3">
        <w:trPr>
          <w:gridAfter w:val="1"/>
          <w:wAfter w:w="26" w:type="dxa"/>
        </w:trPr>
        <w:tc>
          <w:tcPr>
            <w:tcW w:w="566"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21.1.</w:t>
            </w:r>
          </w:p>
        </w:tc>
        <w:tc>
          <w:tcPr>
            <w:tcW w:w="3260"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Обеспечение закупками для эффективного и результативного использования средств, выделенных для обеспечения нужд учреждения</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своевременная и качественная работа на официальном сайте Российской Федерации (www.zakupki.gov.ru) о размещении заказов по закупкам товаров, работ и услуг (субъекты естественных монополий, электронные аукционы, запросы котировок, исключительные права); отсутствие сбоев в организации закупок для нужд учреждения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180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21.2.</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Соблюдение трудовой дисциплины</w:t>
            </w: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отсутствие фактов опозданий,</w:t>
            </w:r>
            <w:r w:rsidRPr="005E5BE3">
              <w:t xml:space="preserve"> </w:t>
            </w:r>
            <w:r w:rsidRPr="005E5BE3">
              <w:rPr>
                <w:lang w:eastAsia="en-US"/>
              </w:rPr>
              <w:t>неявок на совещания, семинары, своевременное информирование о наступлении нетрудоспособности, получении производственной травмы и т.д., соблюдение Кодекса этики и служебного поведения, правил внутреннего трудового распорядка, соблюдение норм и правил охраны труда, пожарной безопасности,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наличие фактов опозданий, неявки на совещания, семинары, несвоевременное информирование о наступлении нетрудоспособности, получении производственной травмы и т.д., несоблюдение Кодекса этики и служебного поведения и правил внутреннего трудового распорядка, не</w:t>
            </w:r>
            <w:r w:rsidRPr="005E5BE3">
              <w:t>соблюдение норм и правил охраны труда, пожарной безопасности,</w:t>
            </w:r>
            <w:r w:rsidRPr="005E5BE3">
              <w:rPr>
                <w:lang w:eastAsia="en-US"/>
              </w:rPr>
              <w:t xml:space="preserve"> требований по защите персональных данных, антикоррупционной политики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vMerge w:val="restart"/>
            <w:tcBorders>
              <w:top w:val="single" w:sz="4" w:space="0" w:color="auto"/>
              <w:left w:val="single" w:sz="4" w:space="0" w:color="auto"/>
              <w:right w:val="single" w:sz="4" w:space="0" w:color="auto"/>
            </w:tcBorders>
          </w:tcPr>
          <w:p w:rsidR="005E5BE3" w:rsidRPr="005E5BE3" w:rsidRDefault="005E5BE3" w:rsidP="00656DF3">
            <w:pPr>
              <w:jc w:val="both"/>
            </w:pPr>
            <w:r w:rsidRPr="005E5BE3">
              <w:t>21.3.</w:t>
            </w:r>
          </w:p>
        </w:tc>
        <w:tc>
          <w:tcPr>
            <w:tcW w:w="3260" w:type="dxa"/>
            <w:vMerge w:val="restart"/>
            <w:tcBorders>
              <w:top w:val="single" w:sz="4" w:space="0" w:color="auto"/>
              <w:left w:val="single" w:sz="4" w:space="0" w:color="auto"/>
              <w:right w:val="single" w:sz="4" w:space="0" w:color="auto"/>
            </w:tcBorders>
          </w:tcPr>
          <w:p w:rsidR="005E5BE3" w:rsidRPr="005E5BE3" w:rsidRDefault="005E5BE3" w:rsidP="00656DF3">
            <w:pPr>
              <w:jc w:val="both"/>
              <w:rPr>
                <w:lang w:eastAsia="en-US"/>
              </w:rPr>
            </w:pPr>
            <w:r w:rsidRPr="005E5BE3">
              <w:rPr>
                <w:lang w:eastAsia="en-US"/>
              </w:rPr>
              <w:t>Исполнительская дисциплина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своевременное и качественное предоставление планов, отчетности, статистических, аналитических материалов и иной информации,</w:t>
            </w:r>
            <w:r w:rsidRPr="005E5BE3">
              <w:t xml:space="preserve"> </w:t>
            </w:r>
            <w:r w:rsidRPr="005E5BE3">
              <w:rPr>
                <w:lang w:eastAsia="en-US"/>
              </w:rPr>
              <w:t>ведение делопроизводства в соответствии с номенклатурой дел учреждения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25 баллов</w:t>
            </w:r>
          </w:p>
          <w:p w:rsidR="005E5BE3" w:rsidRPr="005E5BE3" w:rsidRDefault="005E5BE3" w:rsidP="00656DF3">
            <w:pPr>
              <w:jc w:val="center"/>
            </w:pPr>
          </w:p>
        </w:tc>
      </w:tr>
      <w:tr w:rsidR="005E5BE3" w:rsidRPr="005E5BE3" w:rsidTr="005E5BE3">
        <w:trPr>
          <w:gridAfter w:val="1"/>
          <w:wAfter w:w="26" w:type="dxa"/>
        </w:trPr>
        <w:tc>
          <w:tcPr>
            <w:tcW w:w="566" w:type="dxa"/>
            <w:vMerge/>
            <w:tcBorders>
              <w:left w:val="single" w:sz="4" w:space="0" w:color="auto"/>
              <w:bottom w:val="single" w:sz="4" w:space="0" w:color="auto"/>
              <w:right w:val="single" w:sz="4" w:space="0" w:color="auto"/>
            </w:tcBorders>
          </w:tcPr>
          <w:p w:rsidR="005E5BE3" w:rsidRPr="005E5BE3" w:rsidRDefault="005E5BE3" w:rsidP="00656DF3">
            <w:pPr>
              <w:jc w:val="both"/>
            </w:pPr>
          </w:p>
        </w:tc>
        <w:tc>
          <w:tcPr>
            <w:tcW w:w="3260" w:type="dxa"/>
            <w:vMerge/>
            <w:tcBorders>
              <w:left w:val="single" w:sz="4" w:space="0" w:color="auto"/>
              <w:bottom w:val="single" w:sz="4" w:space="0" w:color="auto"/>
              <w:right w:val="single" w:sz="4" w:space="0" w:color="auto"/>
            </w:tcBorders>
          </w:tcPr>
          <w:p w:rsidR="005E5BE3" w:rsidRPr="005E5BE3" w:rsidRDefault="005E5BE3" w:rsidP="00656DF3">
            <w:pPr>
              <w:jc w:val="both"/>
              <w:rPr>
                <w:lang w:eastAsia="en-US"/>
              </w:rPr>
            </w:pP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rPr>
                <w:lang w:eastAsia="en-US"/>
              </w:rPr>
            </w:pPr>
            <w:r w:rsidRPr="005E5BE3">
              <w:rPr>
                <w:lang w:eastAsia="en-US"/>
              </w:rPr>
              <w:t>несвоевременное и некачественное предоставление планов, отчетности и иной информации, не соблюдение делопроизводства</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rPr>
                <w:lang w:eastAsia="en-US"/>
              </w:rPr>
              <w:t xml:space="preserve">до -20 баллов </w:t>
            </w:r>
          </w:p>
        </w:tc>
      </w:tr>
      <w:tr w:rsidR="005E5BE3" w:rsidRPr="005E5BE3" w:rsidTr="005E5BE3">
        <w:trPr>
          <w:gridAfter w:val="1"/>
          <w:wAfter w:w="26" w:type="dxa"/>
        </w:trPr>
        <w:tc>
          <w:tcPr>
            <w:tcW w:w="566" w:type="dxa"/>
            <w:tcBorders>
              <w:left w:val="single" w:sz="4" w:space="0" w:color="auto"/>
              <w:bottom w:val="single" w:sz="4" w:space="0" w:color="auto"/>
              <w:right w:val="single" w:sz="4" w:space="0" w:color="auto"/>
            </w:tcBorders>
          </w:tcPr>
          <w:p w:rsidR="005E5BE3" w:rsidRPr="005E5BE3" w:rsidRDefault="005E5BE3" w:rsidP="00656DF3">
            <w:pPr>
              <w:jc w:val="both"/>
            </w:pPr>
            <w:r w:rsidRPr="005E5BE3">
              <w:t>21.4</w:t>
            </w:r>
          </w:p>
        </w:tc>
        <w:tc>
          <w:tcPr>
            <w:tcW w:w="3260" w:type="dxa"/>
            <w:tcBorders>
              <w:left w:val="single" w:sz="4" w:space="0" w:color="auto"/>
              <w:bottom w:val="single" w:sz="4" w:space="0" w:color="auto"/>
              <w:right w:val="single" w:sz="4" w:space="0" w:color="auto"/>
            </w:tcBorders>
          </w:tcPr>
          <w:p w:rsidR="005E5BE3" w:rsidRPr="005E5BE3" w:rsidRDefault="005E5BE3" w:rsidP="00656DF3">
            <w:pPr>
              <w:jc w:val="both"/>
            </w:pPr>
            <w:r w:rsidRPr="005E5BE3">
              <w:t>Профессиональная подготовка</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both"/>
            </w:pPr>
            <w:r w:rsidRPr="005E5BE3">
              <w:t>участие в текущем периоде в семинарах, конференциях, курсах по повышению квалификации</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pPr>
              <w:jc w:val="center"/>
            </w:pPr>
            <w:r w:rsidRPr="005E5BE3">
              <w:t>до 20 баллов</w:t>
            </w:r>
          </w:p>
        </w:tc>
      </w:tr>
      <w:tr w:rsidR="005E5BE3" w:rsidRPr="005E5BE3" w:rsidTr="005E5BE3">
        <w:trPr>
          <w:gridAfter w:val="1"/>
          <w:wAfter w:w="26" w:type="dxa"/>
        </w:trPr>
        <w:tc>
          <w:tcPr>
            <w:tcW w:w="566" w:type="dxa"/>
            <w:tcBorders>
              <w:left w:val="single" w:sz="4" w:space="0" w:color="auto"/>
              <w:bottom w:val="single" w:sz="4" w:space="0" w:color="auto"/>
              <w:right w:val="single" w:sz="4" w:space="0" w:color="auto"/>
            </w:tcBorders>
          </w:tcPr>
          <w:p w:rsidR="005E5BE3" w:rsidRPr="005E5BE3" w:rsidRDefault="005E5BE3" w:rsidP="00656DF3">
            <w:pPr>
              <w:jc w:val="both"/>
            </w:pPr>
            <w:r w:rsidRPr="005E5BE3">
              <w:t>21.5.</w:t>
            </w:r>
          </w:p>
        </w:tc>
        <w:tc>
          <w:tcPr>
            <w:tcW w:w="3260" w:type="dxa"/>
            <w:tcBorders>
              <w:left w:val="single" w:sz="4" w:space="0" w:color="auto"/>
              <w:bottom w:val="single" w:sz="4" w:space="0" w:color="auto"/>
              <w:right w:val="single" w:sz="4" w:space="0" w:color="auto"/>
            </w:tcBorders>
          </w:tcPr>
          <w:p w:rsidR="005E5BE3" w:rsidRPr="005E5BE3" w:rsidRDefault="005E5BE3" w:rsidP="00656DF3">
            <w:r w:rsidRPr="005E5BE3">
              <w:t>Выполнение заданий и поручений руководителя учреждения в установленные сроки</w:t>
            </w:r>
          </w:p>
        </w:tc>
        <w:tc>
          <w:tcPr>
            <w:tcW w:w="5104"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своевременное выполнение поручений и заданий руководителя</w:t>
            </w:r>
          </w:p>
        </w:tc>
        <w:tc>
          <w:tcPr>
            <w:tcW w:w="1418" w:type="dxa"/>
            <w:tcBorders>
              <w:top w:val="single" w:sz="4" w:space="0" w:color="auto"/>
              <w:left w:val="single" w:sz="4" w:space="0" w:color="auto"/>
              <w:bottom w:val="single" w:sz="4" w:space="0" w:color="auto"/>
              <w:right w:val="single" w:sz="4" w:space="0" w:color="auto"/>
            </w:tcBorders>
          </w:tcPr>
          <w:p w:rsidR="005E5BE3" w:rsidRPr="005E5BE3" w:rsidRDefault="005E5BE3" w:rsidP="00656DF3">
            <w:r w:rsidRPr="005E5BE3">
              <w:t>до 50 баллов</w:t>
            </w:r>
          </w:p>
        </w:tc>
      </w:tr>
    </w:tbl>
    <w:p w:rsidR="005E5BE3" w:rsidRPr="003717E8" w:rsidRDefault="005E5BE3" w:rsidP="005E5BE3">
      <w:pPr>
        <w:autoSpaceDE w:val="0"/>
        <w:autoSpaceDN w:val="0"/>
        <w:adjustRightInd w:val="0"/>
        <w:jc w:val="both"/>
        <w:outlineLvl w:val="1"/>
        <w:rPr>
          <w:sz w:val="24"/>
          <w:szCs w:val="24"/>
        </w:rPr>
      </w:pPr>
    </w:p>
    <w:p w:rsidR="005E5BE3" w:rsidRDefault="005E5BE3" w:rsidP="00EB1E41"/>
    <w:p w:rsidR="005E5BE3" w:rsidRDefault="005E5BE3" w:rsidP="00EB1E41"/>
    <w:p w:rsidR="005E5BE3" w:rsidRDefault="005E5BE3" w:rsidP="00EB1E41"/>
    <w:p w:rsidR="005E5BE3" w:rsidRDefault="005E5BE3" w:rsidP="00EB1E41"/>
    <w:p w:rsidR="005E5BE3" w:rsidRDefault="005E5BE3" w:rsidP="00EB1E41"/>
    <w:p w:rsidR="005E5BE3" w:rsidRDefault="005E5BE3" w:rsidP="00EB1E41"/>
    <w:p w:rsidR="005E5BE3" w:rsidRDefault="005E5BE3" w:rsidP="00EB1E41"/>
    <w:p w:rsidR="005E5BE3" w:rsidRDefault="005E5BE3" w:rsidP="00EB1E41"/>
    <w:p w:rsidR="005E5BE3" w:rsidRDefault="005E5BE3" w:rsidP="00EB1E41"/>
    <w:p w:rsidR="005E5BE3" w:rsidRDefault="005E5BE3" w:rsidP="00EB1E41"/>
    <w:p w:rsidR="005E5BE3" w:rsidRDefault="005E5BE3" w:rsidP="00EB1E41"/>
    <w:p w:rsidR="005E5BE3" w:rsidRDefault="005E5BE3" w:rsidP="00EB1E41"/>
    <w:p w:rsidR="005E5BE3" w:rsidRDefault="005E5BE3" w:rsidP="00EB1E41"/>
    <w:p w:rsidR="005E5BE3" w:rsidRDefault="005E5BE3" w:rsidP="00EB1E41"/>
    <w:p w:rsidR="005E5BE3" w:rsidRDefault="005E5BE3" w:rsidP="00EB1E41"/>
    <w:p w:rsidR="005E5BE3" w:rsidRDefault="005E5BE3" w:rsidP="00EB1E41"/>
    <w:p w:rsidR="005E5BE3" w:rsidRDefault="005E5BE3" w:rsidP="00EB1E41"/>
    <w:p w:rsidR="005E5BE3" w:rsidRDefault="005E5BE3" w:rsidP="00EB1E41"/>
    <w:p w:rsidR="005E5BE3" w:rsidRDefault="005E5BE3" w:rsidP="00EB1E41"/>
    <w:p w:rsidR="00EB6112" w:rsidRPr="002240B7" w:rsidRDefault="00357A21" w:rsidP="009C74CA">
      <w:pPr>
        <w:ind w:left="6521"/>
        <w:rPr>
          <w:sz w:val="24"/>
          <w:szCs w:val="24"/>
        </w:rPr>
      </w:pPr>
      <w:r>
        <w:rPr>
          <w:sz w:val="24"/>
          <w:szCs w:val="24"/>
        </w:rPr>
        <w:t xml:space="preserve">                              </w:t>
      </w:r>
      <w:r w:rsidR="00EB6112" w:rsidRPr="002240B7">
        <w:rPr>
          <w:sz w:val="24"/>
          <w:szCs w:val="24"/>
        </w:rPr>
        <w:t>Приложение №5</w:t>
      </w:r>
    </w:p>
    <w:p w:rsidR="00EB6112" w:rsidRPr="002240B7" w:rsidRDefault="00EB6112" w:rsidP="009C74CA">
      <w:pPr>
        <w:ind w:left="6521"/>
        <w:rPr>
          <w:sz w:val="24"/>
          <w:szCs w:val="24"/>
        </w:rPr>
      </w:pPr>
      <w:r w:rsidRPr="002240B7">
        <w:rPr>
          <w:sz w:val="24"/>
          <w:szCs w:val="24"/>
        </w:rPr>
        <w:t xml:space="preserve">к Положению о порядке и условиях установления выплат стимулирующего характера работникам </w:t>
      </w:r>
    </w:p>
    <w:p w:rsidR="00EB6112" w:rsidRPr="002240B7" w:rsidRDefault="00EB6112" w:rsidP="009C74CA">
      <w:pPr>
        <w:ind w:left="6521"/>
        <w:rPr>
          <w:sz w:val="24"/>
          <w:szCs w:val="24"/>
        </w:rPr>
      </w:pPr>
      <w:r w:rsidRPr="002240B7">
        <w:rPr>
          <w:sz w:val="24"/>
          <w:szCs w:val="24"/>
        </w:rPr>
        <w:t>СОГБУ «Духовщинский КЦСОН»</w:t>
      </w:r>
    </w:p>
    <w:p w:rsidR="00EB6112" w:rsidRPr="002240B7" w:rsidRDefault="00EB6112" w:rsidP="00EB6112">
      <w:pPr>
        <w:jc w:val="center"/>
        <w:rPr>
          <w:sz w:val="24"/>
          <w:szCs w:val="24"/>
        </w:rPr>
      </w:pPr>
    </w:p>
    <w:p w:rsidR="00EB6112" w:rsidRPr="00603CC2" w:rsidRDefault="00EB6112" w:rsidP="00EB6112">
      <w:pPr>
        <w:jc w:val="center"/>
        <w:rPr>
          <w:b/>
          <w:sz w:val="28"/>
          <w:szCs w:val="28"/>
        </w:rPr>
      </w:pPr>
      <w:r w:rsidRPr="00603CC2">
        <w:rPr>
          <w:b/>
          <w:sz w:val="28"/>
          <w:szCs w:val="28"/>
        </w:rPr>
        <w:t xml:space="preserve">Сводный оценочный лист </w:t>
      </w:r>
    </w:p>
    <w:p w:rsidR="00EB6112" w:rsidRDefault="00EB6112" w:rsidP="00EB6112">
      <w:pPr>
        <w:jc w:val="center"/>
        <w:rPr>
          <w:sz w:val="24"/>
          <w:szCs w:val="24"/>
        </w:rPr>
      </w:pPr>
    </w:p>
    <w:p w:rsidR="00EB6112" w:rsidRPr="008905C4" w:rsidRDefault="00EB6112" w:rsidP="00EB6112">
      <w:pPr>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72"/>
        <w:gridCol w:w="5508"/>
      </w:tblGrid>
      <w:tr w:rsidR="00EB6112" w:rsidRPr="006C3828" w:rsidTr="00EB6112">
        <w:tc>
          <w:tcPr>
            <w:tcW w:w="4785" w:type="dxa"/>
            <w:shd w:val="clear" w:color="auto" w:fill="auto"/>
          </w:tcPr>
          <w:p w:rsidR="00EB6112" w:rsidRPr="006C3828" w:rsidRDefault="00EB6112" w:rsidP="00EB6112">
            <w:pPr>
              <w:rPr>
                <w:sz w:val="24"/>
                <w:szCs w:val="24"/>
              </w:rPr>
            </w:pPr>
            <w:r w:rsidRPr="006C3828">
              <w:rPr>
                <w:sz w:val="24"/>
                <w:szCs w:val="24"/>
              </w:rPr>
              <w:t>Отчетный период</w:t>
            </w:r>
          </w:p>
        </w:tc>
        <w:tc>
          <w:tcPr>
            <w:tcW w:w="5529" w:type="dxa"/>
            <w:shd w:val="clear" w:color="auto" w:fill="auto"/>
          </w:tcPr>
          <w:p w:rsidR="00EB6112" w:rsidRPr="006C3828" w:rsidRDefault="00EB6112" w:rsidP="00EB6112">
            <w:pPr>
              <w:jc w:val="right"/>
              <w:rPr>
                <w:sz w:val="24"/>
                <w:szCs w:val="24"/>
              </w:rPr>
            </w:pPr>
          </w:p>
        </w:tc>
      </w:tr>
      <w:tr w:rsidR="00EB6112" w:rsidRPr="006C3828" w:rsidTr="00EB6112">
        <w:tc>
          <w:tcPr>
            <w:tcW w:w="4785" w:type="dxa"/>
            <w:shd w:val="clear" w:color="auto" w:fill="auto"/>
          </w:tcPr>
          <w:p w:rsidR="00EB6112" w:rsidRPr="006C3828" w:rsidRDefault="00EB6112" w:rsidP="00EB6112">
            <w:pPr>
              <w:rPr>
                <w:sz w:val="24"/>
                <w:szCs w:val="24"/>
              </w:rPr>
            </w:pPr>
            <w:r w:rsidRPr="006C3828">
              <w:rPr>
                <w:sz w:val="24"/>
                <w:szCs w:val="24"/>
              </w:rPr>
              <w:t>Дата составления</w:t>
            </w:r>
          </w:p>
        </w:tc>
        <w:tc>
          <w:tcPr>
            <w:tcW w:w="5529" w:type="dxa"/>
            <w:shd w:val="clear" w:color="auto" w:fill="auto"/>
          </w:tcPr>
          <w:p w:rsidR="00EB6112" w:rsidRPr="006C3828" w:rsidRDefault="00EB6112" w:rsidP="00EB6112">
            <w:pPr>
              <w:jc w:val="right"/>
              <w:rPr>
                <w:sz w:val="24"/>
                <w:szCs w:val="24"/>
              </w:rPr>
            </w:pPr>
          </w:p>
        </w:tc>
      </w:tr>
    </w:tbl>
    <w:p w:rsidR="00EB6112" w:rsidRPr="008905C4" w:rsidRDefault="00EB6112" w:rsidP="00EB6112">
      <w:pPr>
        <w:jc w:val="right"/>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2"/>
        <w:gridCol w:w="2604"/>
        <w:gridCol w:w="2487"/>
        <w:gridCol w:w="1586"/>
        <w:gridCol w:w="1366"/>
        <w:gridCol w:w="1739"/>
      </w:tblGrid>
      <w:tr w:rsidR="00EB6112" w:rsidRPr="00714240" w:rsidTr="00EB6112">
        <w:tc>
          <w:tcPr>
            <w:tcW w:w="534" w:type="dxa"/>
            <w:vMerge w:val="restart"/>
            <w:shd w:val="clear" w:color="auto" w:fill="auto"/>
          </w:tcPr>
          <w:p w:rsidR="00EB6112" w:rsidRPr="00714240" w:rsidRDefault="00EB6112" w:rsidP="00EB6112">
            <w:pPr>
              <w:jc w:val="center"/>
              <w:rPr>
                <w:b/>
              </w:rPr>
            </w:pPr>
            <w:r w:rsidRPr="00714240">
              <w:rPr>
                <w:b/>
              </w:rPr>
              <w:t>№ п/п</w:t>
            </w:r>
          </w:p>
        </w:tc>
        <w:tc>
          <w:tcPr>
            <w:tcW w:w="2693" w:type="dxa"/>
            <w:vMerge w:val="restart"/>
            <w:shd w:val="clear" w:color="auto" w:fill="auto"/>
          </w:tcPr>
          <w:p w:rsidR="00EB6112" w:rsidRPr="00714240" w:rsidRDefault="00EB6112" w:rsidP="00EB6112">
            <w:pPr>
              <w:jc w:val="center"/>
              <w:rPr>
                <w:b/>
              </w:rPr>
            </w:pPr>
            <w:r w:rsidRPr="00714240">
              <w:rPr>
                <w:b/>
              </w:rPr>
              <w:t>Ф.И.О.</w:t>
            </w:r>
          </w:p>
        </w:tc>
        <w:tc>
          <w:tcPr>
            <w:tcW w:w="2551" w:type="dxa"/>
            <w:vMerge w:val="restart"/>
            <w:shd w:val="clear" w:color="auto" w:fill="auto"/>
          </w:tcPr>
          <w:p w:rsidR="00EB6112" w:rsidRPr="00714240" w:rsidRDefault="00EB6112" w:rsidP="00EB6112">
            <w:pPr>
              <w:jc w:val="center"/>
              <w:rPr>
                <w:b/>
              </w:rPr>
            </w:pPr>
            <w:r>
              <w:rPr>
                <w:b/>
              </w:rPr>
              <w:t>Д</w:t>
            </w:r>
            <w:r w:rsidRPr="00714240">
              <w:rPr>
                <w:b/>
              </w:rPr>
              <w:t>олжность работника</w:t>
            </w:r>
          </w:p>
        </w:tc>
        <w:tc>
          <w:tcPr>
            <w:tcW w:w="2777" w:type="dxa"/>
            <w:gridSpan w:val="2"/>
            <w:shd w:val="clear" w:color="auto" w:fill="auto"/>
          </w:tcPr>
          <w:p w:rsidR="00EB6112" w:rsidRPr="00714240" w:rsidRDefault="00EB6112" w:rsidP="00EB6112">
            <w:pPr>
              <w:jc w:val="center"/>
              <w:rPr>
                <w:b/>
              </w:rPr>
            </w:pPr>
            <w:r w:rsidRPr="00714240">
              <w:rPr>
                <w:b/>
              </w:rPr>
              <w:t>Количество набранных баллов</w:t>
            </w:r>
          </w:p>
        </w:tc>
        <w:tc>
          <w:tcPr>
            <w:tcW w:w="1759" w:type="dxa"/>
            <w:vMerge w:val="restart"/>
            <w:shd w:val="clear" w:color="auto" w:fill="auto"/>
          </w:tcPr>
          <w:p w:rsidR="00EB6112" w:rsidRPr="00714240" w:rsidRDefault="00EB6112" w:rsidP="00EB6112">
            <w:pPr>
              <w:jc w:val="center"/>
              <w:rPr>
                <w:b/>
              </w:rPr>
            </w:pPr>
            <w:r>
              <w:rPr>
                <w:b/>
              </w:rPr>
              <w:t>Примечание</w:t>
            </w:r>
          </w:p>
        </w:tc>
      </w:tr>
      <w:tr w:rsidR="00EB6112" w:rsidRPr="006C3828" w:rsidTr="00EB6112">
        <w:tc>
          <w:tcPr>
            <w:tcW w:w="534" w:type="dxa"/>
            <w:vMerge/>
            <w:shd w:val="clear" w:color="auto" w:fill="auto"/>
          </w:tcPr>
          <w:p w:rsidR="00EB6112" w:rsidRPr="006C3828" w:rsidRDefault="00EB6112" w:rsidP="00EB6112">
            <w:pPr>
              <w:jc w:val="right"/>
              <w:rPr>
                <w:sz w:val="24"/>
                <w:szCs w:val="24"/>
              </w:rPr>
            </w:pPr>
          </w:p>
        </w:tc>
        <w:tc>
          <w:tcPr>
            <w:tcW w:w="2693" w:type="dxa"/>
            <w:vMerge/>
            <w:shd w:val="clear" w:color="auto" w:fill="auto"/>
          </w:tcPr>
          <w:p w:rsidR="00EB6112" w:rsidRPr="006C3828" w:rsidRDefault="00EB6112" w:rsidP="00EB6112">
            <w:pPr>
              <w:jc w:val="right"/>
              <w:rPr>
                <w:sz w:val="24"/>
                <w:szCs w:val="24"/>
              </w:rPr>
            </w:pPr>
          </w:p>
        </w:tc>
        <w:tc>
          <w:tcPr>
            <w:tcW w:w="2551" w:type="dxa"/>
            <w:vMerge/>
            <w:shd w:val="clear" w:color="auto" w:fill="auto"/>
          </w:tcPr>
          <w:p w:rsidR="00EB6112" w:rsidRPr="006C3828" w:rsidRDefault="00EB6112" w:rsidP="00EB6112">
            <w:pPr>
              <w:jc w:val="right"/>
              <w:rPr>
                <w:sz w:val="24"/>
                <w:szCs w:val="24"/>
              </w:rPr>
            </w:pPr>
          </w:p>
        </w:tc>
        <w:tc>
          <w:tcPr>
            <w:tcW w:w="1409" w:type="dxa"/>
            <w:shd w:val="clear" w:color="auto" w:fill="auto"/>
          </w:tcPr>
          <w:p w:rsidR="00EB6112" w:rsidRPr="007D3FA9" w:rsidRDefault="00EB6112" w:rsidP="00EB6112">
            <w:pPr>
              <w:jc w:val="center"/>
              <w:rPr>
                <w:b/>
              </w:rPr>
            </w:pPr>
            <w:r w:rsidRPr="007D3FA9">
              <w:rPr>
                <w:b/>
              </w:rPr>
              <w:t>Оценочный листработника</w:t>
            </w:r>
            <w:r>
              <w:rPr>
                <w:b/>
              </w:rPr>
              <w:t xml:space="preserve"> (самооценка)</w:t>
            </w:r>
          </w:p>
        </w:tc>
        <w:tc>
          <w:tcPr>
            <w:tcW w:w="1368" w:type="dxa"/>
            <w:shd w:val="clear" w:color="auto" w:fill="auto"/>
          </w:tcPr>
          <w:p w:rsidR="00EB6112" w:rsidRPr="007D3FA9" w:rsidRDefault="00EB6112" w:rsidP="00EB6112">
            <w:pPr>
              <w:jc w:val="center"/>
              <w:rPr>
                <w:b/>
              </w:rPr>
            </w:pPr>
            <w:r w:rsidRPr="007D3FA9">
              <w:rPr>
                <w:b/>
              </w:rPr>
              <w:t>Утверждено</w:t>
            </w:r>
          </w:p>
          <w:p w:rsidR="00EB6112" w:rsidRPr="007D3FA9" w:rsidRDefault="00EB6112" w:rsidP="00EB6112">
            <w:pPr>
              <w:jc w:val="center"/>
              <w:rPr>
                <w:b/>
              </w:rPr>
            </w:pPr>
            <w:r w:rsidRPr="007D3FA9">
              <w:rPr>
                <w:b/>
              </w:rPr>
              <w:t>Комиссией</w:t>
            </w:r>
          </w:p>
        </w:tc>
        <w:tc>
          <w:tcPr>
            <w:tcW w:w="1759" w:type="dxa"/>
            <w:vMerge/>
            <w:shd w:val="clear" w:color="auto" w:fill="auto"/>
          </w:tcPr>
          <w:p w:rsidR="00EB6112" w:rsidRPr="006C3828" w:rsidRDefault="00EB6112" w:rsidP="00EB6112">
            <w:pPr>
              <w:jc w:val="right"/>
              <w:rPr>
                <w:sz w:val="24"/>
                <w:szCs w:val="24"/>
              </w:rPr>
            </w:pPr>
          </w:p>
        </w:tc>
      </w:tr>
      <w:tr w:rsidR="00EB6112" w:rsidRPr="00714240" w:rsidTr="00EB6112">
        <w:tc>
          <w:tcPr>
            <w:tcW w:w="534" w:type="dxa"/>
            <w:shd w:val="clear" w:color="auto" w:fill="auto"/>
          </w:tcPr>
          <w:p w:rsidR="00EB6112" w:rsidRPr="00714240" w:rsidRDefault="00EB6112" w:rsidP="00EB6112">
            <w:pPr>
              <w:jc w:val="center"/>
              <w:rPr>
                <w:b/>
              </w:rPr>
            </w:pPr>
            <w:r w:rsidRPr="00714240">
              <w:rPr>
                <w:b/>
              </w:rPr>
              <w:t>1</w:t>
            </w:r>
          </w:p>
        </w:tc>
        <w:tc>
          <w:tcPr>
            <w:tcW w:w="2693" w:type="dxa"/>
            <w:shd w:val="clear" w:color="auto" w:fill="auto"/>
          </w:tcPr>
          <w:p w:rsidR="00EB6112" w:rsidRPr="00714240" w:rsidRDefault="00EB6112" w:rsidP="00EB6112">
            <w:pPr>
              <w:jc w:val="center"/>
              <w:rPr>
                <w:b/>
              </w:rPr>
            </w:pPr>
            <w:r w:rsidRPr="00714240">
              <w:rPr>
                <w:b/>
              </w:rPr>
              <w:t>2</w:t>
            </w:r>
          </w:p>
        </w:tc>
        <w:tc>
          <w:tcPr>
            <w:tcW w:w="2551" w:type="dxa"/>
            <w:shd w:val="clear" w:color="auto" w:fill="auto"/>
          </w:tcPr>
          <w:p w:rsidR="00EB6112" w:rsidRPr="00714240" w:rsidRDefault="00EB6112" w:rsidP="00EB6112">
            <w:pPr>
              <w:jc w:val="center"/>
              <w:rPr>
                <w:b/>
              </w:rPr>
            </w:pPr>
            <w:r w:rsidRPr="00714240">
              <w:rPr>
                <w:b/>
              </w:rPr>
              <w:t>3</w:t>
            </w:r>
          </w:p>
        </w:tc>
        <w:tc>
          <w:tcPr>
            <w:tcW w:w="1409" w:type="dxa"/>
            <w:shd w:val="clear" w:color="auto" w:fill="auto"/>
          </w:tcPr>
          <w:p w:rsidR="00EB6112" w:rsidRPr="00714240" w:rsidRDefault="00EB6112" w:rsidP="00EB6112">
            <w:pPr>
              <w:jc w:val="center"/>
              <w:rPr>
                <w:b/>
              </w:rPr>
            </w:pPr>
            <w:r>
              <w:rPr>
                <w:b/>
              </w:rPr>
              <w:t>4</w:t>
            </w:r>
          </w:p>
        </w:tc>
        <w:tc>
          <w:tcPr>
            <w:tcW w:w="1368" w:type="dxa"/>
            <w:shd w:val="clear" w:color="auto" w:fill="auto"/>
          </w:tcPr>
          <w:p w:rsidR="00EB6112" w:rsidRPr="00714240" w:rsidRDefault="00EB6112" w:rsidP="00EB6112">
            <w:pPr>
              <w:jc w:val="center"/>
              <w:rPr>
                <w:b/>
              </w:rPr>
            </w:pPr>
            <w:r>
              <w:rPr>
                <w:b/>
              </w:rPr>
              <w:t>5</w:t>
            </w:r>
          </w:p>
        </w:tc>
        <w:tc>
          <w:tcPr>
            <w:tcW w:w="1759" w:type="dxa"/>
            <w:shd w:val="clear" w:color="auto" w:fill="auto"/>
          </w:tcPr>
          <w:p w:rsidR="00EB6112" w:rsidRPr="00714240" w:rsidRDefault="00EB6112" w:rsidP="00EB6112">
            <w:pPr>
              <w:jc w:val="center"/>
              <w:rPr>
                <w:b/>
              </w:rPr>
            </w:pPr>
            <w:r>
              <w:rPr>
                <w:b/>
              </w:rPr>
              <w:t>6</w:t>
            </w:r>
          </w:p>
        </w:tc>
      </w:tr>
      <w:tr w:rsidR="00EB6112" w:rsidRPr="006C3828" w:rsidTr="00EB6112">
        <w:tc>
          <w:tcPr>
            <w:tcW w:w="534" w:type="dxa"/>
            <w:shd w:val="clear" w:color="auto" w:fill="auto"/>
          </w:tcPr>
          <w:p w:rsidR="00EB6112" w:rsidRPr="006C3828" w:rsidRDefault="00EB6112" w:rsidP="00EB6112">
            <w:pPr>
              <w:jc w:val="right"/>
              <w:rPr>
                <w:sz w:val="24"/>
                <w:szCs w:val="24"/>
              </w:rPr>
            </w:pPr>
          </w:p>
        </w:tc>
        <w:tc>
          <w:tcPr>
            <w:tcW w:w="2693" w:type="dxa"/>
            <w:shd w:val="clear" w:color="auto" w:fill="auto"/>
          </w:tcPr>
          <w:p w:rsidR="00EB6112" w:rsidRPr="006C3828" w:rsidRDefault="00EB6112" w:rsidP="00EB6112">
            <w:pPr>
              <w:jc w:val="right"/>
              <w:rPr>
                <w:sz w:val="24"/>
                <w:szCs w:val="24"/>
              </w:rPr>
            </w:pPr>
          </w:p>
        </w:tc>
        <w:tc>
          <w:tcPr>
            <w:tcW w:w="2551" w:type="dxa"/>
            <w:shd w:val="clear" w:color="auto" w:fill="auto"/>
          </w:tcPr>
          <w:p w:rsidR="00EB6112" w:rsidRPr="006C3828" w:rsidRDefault="00EB6112" w:rsidP="00EB6112">
            <w:pPr>
              <w:jc w:val="right"/>
              <w:rPr>
                <w:sz w:val="24"/>
                <w:szCs w:val="24"/>
              </w:rPr>
            </w:pPr>
          </w:p>
        </w:tc>
        <w:tc>
          <w:tcPr>
            <w:tcW w:w="1409" w:type="dxa"/>
            <w:shd w:val="clear" w:color="auto" w:fill="auto"/>
          </w:tcPr>
          <w:p w:rsidR="00EB6112" w:rsidRPr="006C3828" w:rsidRDefault="00EB6112" w:rsidP="00EB6112">
            <w:pPr>
              <w:jc w:val="right"/>
              <w:rPr>
                <w:sz w:val="24"/>
                <w:szCs w:val="24"/>
              </w:rPr>
            </w:pPr>
          </w:p>
        </w:tc>
        <w:tc>
          <w:tcPr>
            <w:tcW w:w="1368" w:type="dxa"/>
            <w:shd w:val="clear" w:color="auto" w:fill="auto"/>
          </w:tcPr>
          <w:p w:rsidR="00EB6112" w:rsidRPr="006C3828" w:rsidRDefault="00EB6112" w:rsidP="00EB6112">
            <w:pPr>
              <w:jc w:val="right"/>
              <w:rPr>
                <w:sz w:val="24"/>
                <w:szCs w:val="24"/>
              </w:rPr>
            </w:pPr>
          </w:p>
        </w:tc>
        <w:tc>
          <w:tcPr>
            <w:tcW w:w="1759" w:type="dxa"/>
            <w:shd w:val="clear" w:color="auto" w:fill="auto"/>
          </w:tcPr>
          <w:p w:rsidR="00EB6112" w:rsidRPr="006C3828" w:rsidRDefault="00EB6112" w:rsidP="00EB6112">
            <w:pPr>
              <w:jc w:val="right"/>
              <w:rPr>
                <w:sz w:val="24"/>
                <w:szCs w:val="24"/>
              </w:rPr>
            </w:pPr>
          </w:p>
        </w:tc>
      </w:tr>
      <w:tr w:rsidR="00EB6112" w:rsidRPr="006C3828" w:rsidTr="00EB6112">
        <w:tc>
          <w:tcPr>
            <w:tcW w:w="534" w:type="dxa"/>
            <w:shd w:val="clear" w:color="auto" w:fill="auto"/>
          </w:tcPr>
          <w:p w:rsidR="00EB6112" w:rsidRPr="006C3828" w:rsidRDefault="00EB6112" w:rsidP="00EB6112">
            <w:pPr>
              <w:jc w:val="right"/>
              <w:rPr>
                <w:sz w:val="24"/>
                <w:szCs w:val="24"/>
              </w:rPr>
            </w:pPr>
          </w:p>
        </w:tc>
        <w:tc>
          <w:tcPr>
            <w:tcW w:w="2693" w:type="dxa"/>
            <w:shd w:val="clear" w:color="auto" w:fill="auto"/>
          </w:tcPr>
          <w:p w:rsidR="00EB6112" w:rsidRPr="006C3828" w:rsidRDefault="00EB6112" w:rsidP="00EB6112">
            <w:pPr>
              <w:jc w:val="right"/>
              <w:rPr>
                <w:sz w:val="24"/>
                <w:szCs w:val="24"/>
              </w:rPr>
            </w:pPr>
          </w:p>
        </w:tc>
        <w:tc>
          <w:tcPr>
            <w:tcW w:w="2551" w:type="dxa"/>
            <w:shd w:val="clear" w:color="auto" w:fill="auto"/>
          </w:tcPr>
          <w:p w:rsidR="00EB6112" w:rsidRPr="006C3828" w:rsidRDefault="00EB6112" w:rsidP="00EB6112">
            <w:pPr>
              <w:jc w:val="right"/>
              <w:rPr>
                <w:sz w:val="24"/>
                <w:szCs w:val="24"/>
              </w:rPr>
            </w:pPr>
          </w:p>
        </w:tc>
        <w:tc>
          <w:tcPr>
            <w:tcW w:w="1409" w:type="dxa"/>
            <w:shd w:val="clear" w:color="auto" w:fill="auto"/>
          </w:tcPr>
          <w:p w:rsidR="00EB6112" w:rsidRPr="006C3828" w:rsidRDefault="00EB6112" w:rsidP="00EB6112">
            <w:pPr>
              <w:jc w:val="right"/>
              <w:rPr>
                <w:sz w:val="24"/>
                <w:szCs w:val="24"/>
              </w:rPr>
            </w:pPr>
          </w:p>
        </w:tc>
        <w:tc>
          <w:tcPr>
            <w:tcW w:w="1368" w:type="dxa"/>
            <w:shd w:val="clear" w:color="auto" w:fill="auto"/>
          </w:tcPr>
          <w:p w:rsidR="00EB6112" w:rsidRPr="006C3828" w:rsidRDefault="00EB6112" w:rsidP="00EB6112">
            <w:pPr>
              <w:jc w:val="right"/>
              <w:rPr>
                <w:sz w:val="24"/>
                <w:szCs w:val="24"/>
              </w:rPr>
            </w:pPr>
          </w:p>
        </w:tc>
        <w:tc>
          <w:tcPr>
            <w:tcW w:w="1759" w:type="dxa"/>
            <w:shd w:val="clear" w:color="auto" w:fill="auto"/>
          </w:tcPr>
          <w:p w:rsidR="00EB6112" w:rsidRPr="006C3828" w:rsidRDefault="00EB6112" w:rsidP="00EB6112">
            <w:pPr>
              <w:jc w:val="right"/>
              <w:rPr>
                <w:sz w:val="24"/>
                <w:szCs w:val="24"/>
              </w:rPr>
            </w:pPr>
          </w:p>
        </w:tc>
      </w:tr>
      <w:tr w:rsidR="00EB6112" w:rsidRPr="006C3828" w:rsidTr="00EB6112">
        <w:tc>
          <w:tcPr>
            <w:tcW w:w="534" w:type="dxa"/>
            <w:shd w:val="clear" w:color="auto" w:fill="auto"/>
          </w:tcPr>
          <w:p w:rsidR="00EB6112" w:rsidRPr="006C3828" w:rsidRDefault="00EB6112" w:rsidP="00EB6112">
            <w:pPr>
              <w:jc w:val="right"/>
              <w:rPr>
                <w:sz w:val="24"/>
                <w:szCs w:val="24"/>
              </w:rPr>
            </w:pPr>
          </w:p>
        </w:tc>
        <w:tc>
          <w:tcPr>
            <w:tcW w:w="2693" w:type="dxa"/>
            <w:shd w:val="clear" w:color="auto" w:fill="auto"/>
          </w:tcPr>
          <w:p w:rsidR="00EB6112" w:rsidRPr="006C3828" w:rsidRDefault="00EB6112" w:rsidP="00EB6112">
            <w:pPr>
              <w:jc w:val="right"/>
              <w:rPr>
                <w:sz w:val="24"/>
                <w:szCs w:val="24"/>
              </w:rPr>
            </w:pPr>
          </w:p>
        </w:tc>
        <w:tc>
          <w:tcPr>
            <w:tcW w:w="2551" w:type="dxa"/>
            <w:shd w:val="clear" w:color="auto" w:fill="auto"/>
          </w:tcPr>
          <w:p w:rsidR="00EB6112" w:rsidRPr="006C3828" w:rsidRDefault="00EB6112" w:rsidP="00EB6112">
            <w:pPr>
              <w:jc w:val="right"/>
              <w:rPr>
                <w:sz w:val="24"/>
                <w:szCs w:val="24"/>
              </w:rPr>
            </w:pPr>
          </w:p>
        </w:tc>
        <w:tc>
          <w:tcPr>
            <w:tcW w:w="1409" w:type="dxa"/>
            <w:shd w:val="clear" w:color="auto" w:fill="auto"/>
          </w:tcPr>
          <w:p w:rsidR="00EB6112" w:rsidRPr="006C3828" w:rsidRDefault="00EB6112" w:rsidP="00EB6112">
            <w:pPr>
              <w:jc w:val="right"/>
              <w:rPr>
                <w:sz w:val="24"/>
                <w:szCs w:val="24"/>
              </w:rPr>
            </w:pPr>
          </w:p>
        </w:tc>
        <w:tc>
          <w:tcPr>
            <w:tcW w:w="1368" w:type="dxa"/>
            <w:shd w:val="clear" w:color="auto" w:fill="auto"/>
          </w:tcPr>
          <w:p w:rsidR="00EB6112" w:rsidRPr="006C3828" w:rsidRDefault="00EB6112" w:rsidP="00EB6112">
            <w:pPr>
              <w:jc w:val="right"/>
              <w:rPr>
                <w:sz w:val="24"/>
                <w:szCs w:val="24"/>
              </w:rPr>
            </w:pPr>
          </w:p>
        </w:tc>
        <w:tc>
          <w:tcPr>
            <w:tcW w:w="1759" w:type="dxa"/>
            <w:shd w:val="clear" w:color="auto" w:fill="auto"/>
          </w:tcPr>
          <w:p w:rsidR="00EB6112" w:rsidRPr="006C3828" w:rsidRDefault="00EB6112" w:rsidP="00EB6112">
            <w:pPr>
              <w:jc w:val="right"/>
              <w:rPr>
                <w:sz w:val="24"/>
                <w:szCs w:val="24"/>
              </w:rPr>
            </w:pPr>
          </w:p>
        </w:tc>
      </w:tr>
      <w:tr w:rsidR="00EB6112" w:rsidRPr="006C3828" w:rsidTr="00EB6112">
        <w:tc>
          <w:tcPr>
            <w:tcW w:w="534" w:type="dxa"/>
            <w:shd w:val="clear" w:color="auto" w:fill="auto"/>
          </w:tcPr>
          <w:p w:rsidR="00EB6112" w:rsidRPr="006C3828" w:rsidRDefault="00EB6112" w:rsidP="00EB6112">
            <w:pPr>
              <w:jc w:val="right"/>
              <w:rPr>
                <w:sz w:val="24"/>
                <w:szCs w:val="24"/>
              </w:rPr>
            </w:pPr>
          </w:p>
        </w:tc>
        <w:tc>
          <w:tcPr>
            <w:tcW w:w="2693" w:type="dxa"/>
            <w:shd w:val="clear" w:color="auto" w:fill="auto"/>
          </w:tcPr>
          <w:p w:rsidR="00EB6112" w:rsidRPr="006C3828" w:rsidRDefault="00EB6112" w:rsidP="00EB6112">
            <w:pPr>
              <w:jc w:val="right"/>
              <w:rPr>
                <w:sz w:val="24"/>
                <w:szCs w:val="24"/>
              </w:rPr>
            </w:pPr>
          </w:p>
        </w:tc>
        <w:tc>
          <w:tcPr>
            <w:tcW w:w="2551" w:type="dxa"/>
            <w:shd w:val="clear" w:color="auto" w:fill="auto"/>
          </w:tcPr>
          <w:p w:rsidR="00EB6112" w:rsidRPr="006C3828" w:rsidRDefault="00EB6112" w:rsidP="00EB6112">
            <w:pPr>
              <w:jc w:val="right"/>
              <w:rPr>
                <w:sz w:val="24"/>
                <w:szCs w:val="24"/>
              </w:rPr>
            </w:pPr>
          </w:p>
        </w:tc>
        <w:tc>
          <w:tcPr>
            <w:tcW w:w="1409" w:type="dxa"/>
            <w:shd w:val="clear" w:color="auto" w:fill="auto"/>
          </w:tcPr>
          <w:p w:rsidR="00EB6112" w:rsidRPr="006C3828" w:rsidRDefault="00EB6112" w:rsidP="00EB6112">
            <w:pPr>
              <w:jc w:val="right"/>
              <w:rPr>
                <w:sz w:val="24"/>
                <w:szCs w:val="24"/>
              </w:rPr>
            </w:pPr>
          </w:p>
        </w:tc>
        <w:tc>
          <w:tcPr>
            <w:tcW w:w="1368" w:type="dxa"/>
            <w:shd w:val="clear" w:color="auto" w:fill="auto"/>
          </w:tcPr>
          <w:p w:rsidR="00EB6112" w:rsidRPr="006C3828" w:rsidRDefault="00EB6112" w:rsidP="00EB6112">
            <w:pPr>
              <w:jc w:val="right"/>
              <w:rPr>
                <w:sz w:val="24"/>
                <w:szCs w:val="24"/>
              </w:rPr>
            </w:pPr>
          </w:p>
        </w:tc>
        <w:tc>
          <w:tcPr>
            <w:tcW w:w="1759" w:type="dxa"/>
            <w:shd w:val="clear" w:color="auto" w:fill="auto"/>
          </w:tcPr>
          <w:p w:rsidR="00EB6112" w:rsidRPr="006C3828" w:rsidRDefault="00EB6112" w:rsidP="00EB6112">
            <w:pPr>
              <w:jc w:val="right"/>
              <w:rPr>
                <w:sz w:val="24"/>
                <w:szCs w:val="24"/>
              </w:rPr>
            </w:pPr>
          </w:p>
        </w:tc>
      </w:tr>
      <w:tr w:rsidR="00EB6112" w:rsidRPr="006C3828" w:rsidTr="00EB6112">
        <w:tc>
          <w:tcPr>
            <w:tcW w:w="534" w:type="dxa"/>
            <w:shd w:val="clear" w:color="auto" w:fill="auto"/>
          </w:tcPr>
          <w:p w:rsidR="00EB6112" w:rsidRPr="006C3828" w:rsidRDefault="00EB6112" w:rsidP="00EB6112">
            <w:pPr>
              <w:jc w:val="right"/>
              <w:rPr>
                <w:sz w:val="24"/>
                <w:szCs w:val="24"/>
              </w:rPr>
            </w:pPr>
          </w:p>
        </w:tc>
        <w:tc>
          <w:tcPr>
            <w:tcW w:w="2693" w:type="dxa"/>
            <w:shd w:val="clear" w:color="auto" w:fill="auto"/>
          </w:tcPr>
          <w:p w:rsidR="00EB6112" w:rsidRPr="006C3828" w:rsidRDefault="00EB6112" w:rsidP="00EB6112">
            <w:pPr>
              <w:jc w:val="right"/>
              <w:rPr>
                <w:sz w:val="24"/>
                <w:szCs w:val="24"/>
              </w:rPr>
            </w:pPr>
          </w:p>
        </w:tc>
        <w:tc>
          <w:tcPr>
            <w:tcW w:w="2551" w:type="dxa"/>
            <w:shd w:val="clear" w:color="auto" w:fill="auto"/>
          </w:tcPr>
          <w:p w:rsidR="00EB6112" w:rsidRPr="006C3828" w:rsidRDefault="00EB6112" w:rsidP="00EB6112">
            <w:pPr>
              <w:jc w:val="right"/>
              <w:rPr>
                <w:sz w:val="24"/>
                <w:szCs w:val="24"/>
              </w:rPr>
            </w:pPr>
          </w:p>
        </w:tc>
        <w:tc>
          <w:tcPr>
            <w:tcW w:w="1409" w:type="dxa"/>
            <w:shd w:val="clear" w:color="auto" w:fill="auto"/>
          </w:tcPr>
          <w:p w:rsidR="00EB6112" w:rsidRPr="006C3828" w:rsidRDefault="00EB6112" w:rsidP="00EB6112">
            <w:pPr>
              <w:jc w:val="right"/>
              <w:rPr>
                <w:sz w:val="24"/>
                <w:szCs w:val="24"/>
              </w:rPr>
            </w:pPr>
          </w:p>
        </w:tc>
        <w:tc>
          <w:tcPr>
            <w:tcW w:w="1368" w:type="dxa"/>
            <w:shd w:val="clear" w:color="auto" w:fill="auto"/>
          </w:tcPr>
          <w:p w:rsidR="00EB6112" w:rsidRPr="006C3828" w:rsidRDefault="00EB6112" w:rsidP="00EB6112">
            <w:pPr>
              <w:jc w:val="right"/>
              <w:rPr>
                <w:sz w:val="24"/>
                <w:szCs w:val="24"/>
              </w:rPr>
            </w:pPr>
          </w:p>
        </w:tc>
        <w:tc>
          <w:tcPr>
            <w:tcW w:w="1759" w:type="dxa"/>
            <w:shd w:val="clear" w:color="auto" w:fill="auto"/>
          </w:tcPr>
          <w:p w:rsidR="00EB6112" w:rsidRPr="006C3828" w:rsidRDefault="00EB6112" w:rsidP="00EB6112">
            <w:pPr>
              <w:jc w:val="right"/>
              <w:rPr>
                <w:sz w:val="24"/>
                <w:szCs w:val="24"/>
              </w:rPr>
            </w:pPr>
          </w:p>
        </w:tc>
      </w:tr>
      <w:tr w:rsidR="00EB6112" w:rsidRPr="006C3828" w:rsidTr="00EB6112">
        <w:tc>
          <w:tcPr>
            <w:tcW w:w="534" w:type="dxa"/>
            <w:shd w:val="clear" w:color="auto" w:fill="auto"/>
          </w:tcPr>
          <w:p w:rsidR="00EB6112" w:rsidRPr="006C3828" w:rsidRDefault="00EB6112" w:rsidP="00EB6112">
            <w:pPr>
              <w:jc w:val="right"/>
              <w:rPr>
                <w:sz w:val="24"/>
                <w:szCs w:val="24"/>
              </w:rPr>
            </w:pPr>
          </w:p>
        </w:tc>
        <w:tc>
          <w:tcPr>
            <w:tcW w:w="2693" w:type="dxa"/>
            <w:shd w:val="clear" w:color="auto" w:fill="auto"/>
          </w:tcPr>
          <w:p w:rsidR="00EB6112" w:rsidRPr="006C3828" w:rsidRDefault="00EB6112" w:rsidP="00EB6112">
            <w:pPr>
              <w:jc w:val="right"/>
              <w:rPr>
                <w:sz w:val="24"/>
                <w:szCs w:val="24"/>
              </w:rPr>
            </w:pPr>
          </w:p>
        </w:tc>
        <w:tc>
          <w:tcPr>
            <w:tcW w:w="2551" w:type="dxa"/>
            <w:shd w:val="clear" w:color="auto" w:fill="auto"/>
          </w:tcPr>
          <w:p w:rsidR="00EB6112" w:rsidRPr="006C3828" w:rsidRDefault="00EB6112" w:rsidP="00EB6112">
            <w:pPr>
              <w:jc w:val="right"/>
              <w:rPr>
                <w:sz w:val="24"/>
                <w:szCs w:val="24"/>
              </w:rPr>
            </w:pPr>
          </w:p>
        </w:tc>
        <w:tc>
          <w:tcPr>
            <w:tcW w:w="1409" w:type="dxa"/>
            <w:shd w:val="clear" w:color="auto" w:fill="auto"/>
          </w:tcPr>
          <w:p w:rsidR="00EB6112" w:rsidRPr="006C3828" w:rsidRDefault="00EB6112" w:rsidP="00EB6112">
            <w:pPr>
              <w:jc w:val="right"/>
              <w:rPr>
                <w:sz w:val="24"/>
                <w:szCs w:val="24"/>
              </w:rPr>
            </w:pPr>
          </w:p>
        </w:tc>
        <w:tc>
          <w:tcPr>
            <w:tcW w:w="1368" w:type="dxa"/>
            <w:shd w:val="clear" w:color="auto" w:fill="auto"/>
          </w:tcPr>
          <w:p w:rsidR="00EB6112" w:rsidRPr="006C3828" w:rsidRDefault="00EB6112" w:rsidP="00EB6112">
            <w:pPr>
              <w:jc w:val="right"/>
              <w:rPr>
                <w:sz w:val="24"/>
                <w:szCs w:val="24"/>
              </w:rPr>
            </w:pPr>
          </w:p>
        </w:tc>
        <w:tc>
          <w:tcPr>
            <w:tcW w:w="1759" w:type="dxa"/>
            <w:shd w:val="clear" w:color="auto" w:fill="auto"/>
          </w:tcPr>
          <w:p w:rsidR="00EB6112" w:rsidRPr="006C3828" w:rsidRDefault="00EB6112" w:rsidP="00EB6112">
            <w:pPr>
              <w:jc w:val="right"/>
              <w:rPr>
                <w:sz w:val="24"/>
                <w:szCs w:val="24"/>
              </w:rPr>
            </w:pPr>
          </w:p>
        </w:tc>
      </w:tr>
      <w:tr w:rsidR="00EB6112" w:rsidRPr="006C3828" w:rsidTr="00EB6112">
        <w:tc>
          <w:tcPr>
            <w:tcW w:w="534" w:type="dxa"/>
            <w:shd w:val="clear" w:color="auto" w:fill="auto"/>
          </w:tcPr>
          <w:p w:rsidR="00EB6112" w:rsidRPr="006C3828" w:rsidRDefault="00EB6112" w:rsidP="00EB6112">
            <w:pPr>
              <w:jc w:val="right"/>
              <w:rPr>
                <w:sz w:val="24"/>
                <w:szCs w:val="24"/>
              </w:rPr>
            </w:pPr>
          </w:p>
        </w:tc>
        <w:tc>
          <w:tcPr>
            <w:tcW w:w="2693" w:type="dxa"/>
            <w:shd w:val="clear" w:color="auto" w:fill="auto"/>
          </w:tcPr>
          <w:p w:rsidR="00EB6112" w:rsidRPr="006C3828" w:rsidRDefault="00EB6112" w:rsidP="00EB6112">
            <w:pPr>
              <w:jc w:val="right"/>
              <w:rPr>
                <w:sz w:val="24"/>
                <w:szCs w:val="24"/>
              </w:rPr>
            </w:pPr>
          </w:p>
        </w:tc>
        <w:tc>
          <w:tcPr>
            <w:tcW w:w="2551" w:type="dxa"/>
            <w:shd w:val="clear" w:color="auto" w:fill="auto"/>
          </w:tcPr>
          <w:p w:rsidR="00EB6112" w:rsidRPr="006C3828" w:rsidRDefault="00EB6112" w:rsidP="00EB6112">
            <w:pPr>
              <w:jc w:val="right"/>
              <w:rPr>
                <w:sz w:val="24"/>
                <w:szCs w:val="24"/>
              </w:rPr>
            </w:pPr>
          </w:p>
        </w:tc>
        <w:tc>
          <w:tcPr>
            <w:tcW w:w="1409" w:type="dxa"/>
            <w:shd w:val="clear" w:color="auto" w:fill="auto"/>
          </w:tcPr>
          <w:p w:rsidR="00EB6112" w:rsidRPr="006C3828" w:rsidRDefault="00EB6112" w:rsidP="00EB6112">
            <w:pPr>
              <w:jc w:val="right"/>
              <w:rPr>
                <w:sz w:val="24"/>
                <w:szCs w:val="24"/>
              </w:rPr>
            </w:pPr>
          </w:p>
        </w:tc>
        <w:tc>
          <w:tcPr>
            <w:tcW w:w="1368" w:type="dxa"/>
            <w:shd w:val="clear" w:color="auto" w:fill="auto"/>
          </w:tcPr>
          <w:p w:rsidR="00EB6112" w:rsidRPr="006C3828" w:rsidRDefault="00EB6112" w:rsidP="00EB6112">
            <w:pPr>
              <w:jc w:val="right"/>
              <w:rPr>
                <w:sz w:val="24"/>
                <w:szCs w:val="24"/>
              </w:rPr>
            </w:pPr>
          </w:p>
        </w:tc>
        <w:tc>
          <w:tcPr>
            <w:tcW w:w="1759" w:type="dxa"/>
            <w:shd w:val="clear" w:color="auto" w:fill="auto"/>
          </w:tcPr>
          <w:p w:rsidR="00EB6112" w:rsidRPr="006C3828" w:rsidRDefault="00EB6112" w:rsidP="00EB6112">
            <w:pPr>
              <w:jc w:val="right"/>
              <w:rPr>
                <w:sz w:val="24"/>
                <w:szCs w:val="24"/>
              </w:rPr>
            </w:pPr>
          </w:p>
        </w:tc>
      </w:tr>
      <w:tr w:rsidR="00EB6112" w:rsidRPr="006C3828" w:rsidTr="00EB6112">
        <w:tc>
          <w:tcPr>
            <w:tcW w:w="534" w:type="dxa"/>
            <w:shd w:val="clear" w:color="auto" w:fill="auto"/>
          </w:tcPr>
          <w:p w:rsidR="00EB6112" w:rsidRPr="006C3828" w:rsidRDefault="00EB6112" w:rsidP="00EB6112">
            <w:pPr>
              <w:jc w:val="right"/>
              <w:rPr>
                <w:sz w:val="24"/>
                <w:szCs w:val="24"/>
              </w:rPr>
            </w:pPr>
          </w:p>
        </w:tc>
        <w:tc>
          <w:tcPr>
            <w:tcW w:w="2693" w:type="dxa"/>
            <w:shd w:val="clear" w:color="auto" w:fill="auto"/>
          </w:tcPr>
          <w:p w:rsidR="00EB6112" w:rsidRPr="006C3828" w:rsidRDefault="00EB6112" w:rsidP="00EB6112">
            <w:pPr>
              <w:jc w:val="right"/>
              <w:rPr>
                <w:sz w:val="24"/>
                <w:szCs w:val="24"/>
              </w:rPr>
            </w:pPr>
          </w:p>
        </w:tc>
        <w:tc>
          <w:tcPr>
            <w:tcW w:w="2551" w:type="dxa"/>
            <w:shd w:val="clear" w:color="auto" w:fill="auto"/>
          </w:tcPr>
          <w:p w:rsidR="00EB6112" w:rsidRPr="006C3828" w:rsidRDefault="00EB6112" w:rsidP="00EB6112">
            <w:pPr>
              <w:jc w:val="right"/>
              <w:rPr>
                <w:sz w:val="24"/>
                <w:szCs w:val="24"/>
              </w:rPr>
            </w:pPr>
          </w:p>
        </w:tc>
        <w:tc>
          <w:tcPr>
            <w:tcW w:w="1409" w:type="dxa"/>
            <w:shd w:val="clear" w:color="auto" w:fill="auto"/>
          </w:tcPr>
          <w:p w:rsidR="00EB6112" w:rsidRPr="006C3828" w:rsidRDefault="00EB6112" w:rsidP="00EB6112">
            <w:pPr>
              <w:jc w:val="right"/>
              <w:rPr>
                <w:sz w:val="24"/>
                <w:szCs w:val="24"/>
              </w:rPr>
            </w:pPr>
          </w:p>
        </w:tc>
        <w:tc>
          <w:tcPr>
            <w:tcW w:w="1368" w:type="dxa"/>
            <w:shd w:val="clear" w:color="auto" w:fill="auto"/>
          </w:tcPr>
          <w:p w:rsidR="00EB6112" w:rsidRPr="006C3828" w:rsidRDefault="00EB6112" w:rsidP="00EB6112">
            <w:pPr>
              <w:jc w:val="right"/>
              <w:rPr>
                <w:sz w:val="24"/>
                <w:szCs w:val="24"/>
              </w:rPr>
            </w:pPr>
          </w:p>
        </w:tc>
        <w:tc>
          <w:tcPr>
            <w:tcW w:w="1759" w:type="dxa"/>
            <w:shd w:val="clear" w:color="auto" w:fill="auto"/>
          </w:tcPr>
          <w:p w:rsidR="00EB6112" w:rsidRPr="006C3828" w:rsidRDefault="00EB6112" w:rsidP="00EB6112">
            <w:pPr>
              <w:jc w:val="right"/>
              <w:rPr>
                <w:sz w:val="24"/>
                <w:szCs w:val="24"/>
              </w:rPr>
            </w:pPr>
          </w:p>
        </w:tc>
      </w:tr>
      <w:tr w:rsidR="00EB6112" w:rsidRPr="006C3828" w:rsidTr="00EB6112">
        <w:tc>
          <w:tcPr>
            <w:tcW w:w="534" w:type="dxa"/>
            <w:shd w:val="clear" w:color="auto" w:fill="auto"/>
          </w:tcPr>
          <w:p w:rsidR="00EB6112" w:rsidRPr="006C3828" w:rsidRDefault="00EB6112" w:rsidP="00EB6112">
            <w:pPr>
              <w:jc w:val="right"/>
              <w:rPr>
                <w:sz w:val="24"/>
                <w:szCs w:val="24"/>
              </w:rPr>
            </w:pPr>
          </w:p>
        </w:tc>
        <w:tc>
          <w:tcPr>
            <w:tcW w:w="2693" w:type="dxa"/>
            <w:shd w:val="clear" w:color="auto" w:fill="auto"/>
          </w:tcPr>
          <w:p w:rsidR="00EB6112" w:rsidRPr="006C3828" w:rsidRDefault="00EB6112" w:rsidP="00EB6112">
            <w:pPr>
              <w:jc w:val="right"/>
              <w:rPr>
                <w:sz w:val="24"/>
                <w:szCs w:val="24"/>
              </w:rPr>
            </w:pPr>
          </w:p>
        </w:tc>
        <w:tc>
          <w:tcPr>
            <w:tcW w:w="2551" w:type="dxa"/>
            <w:shd w:val="clear" w:color="auto" w:fill="auto"/>
          </w:tcPr>
          <w:p w:rsidR="00EB6112" w:rsidRPr="006C3828" w:rsidRDefault="00EB6112" w:rsidP="00EB6112">
            <w:pPr>
              <w:jc w:val="right"/>
              <w:rPr>
                <w:sz w:val="24"/>
                <w:szCs w:val="24"/>
              </w:rPr>
            </w:pPr>
          </w:p>
        </w:tc>
        <w:tc>
          <w:tcPr>
            <w:tcW w:w="1409" w:type="dxa"/>
            <w:shd w:val="clear" w:color="auto" w:fill="auto"/>
          </w:tcPr>
          <w:p w:rsidR="00EB6112" w:rsidRPr="006C3828" w:rsidRDefault="00EB6112" w:rsidP="00EB6112">
            <w:pPr>
              <w:jc w:val="right"/>
              <w:rPr>
                <w:sz w:val="24"/>
                <w:szCs w:val="24"/>
              </w:rPr>
            </w:pPr>
          </w:p>
        </w:tc>
        <w:tc>
          <w:tcPr>
            <w:tcW w:w="1368" w:type="dxa"/>
            <w:shd w:val="clear" w:color="auto" w:fill="auto"/>
          </w:tcPr>
          <w:p w:rsidR="00EB6112" w:rsidRPr="006C3828" w:rsidRDefault="00EB6112" w:rsidP="00EB6112">
            <w:pPr>
              <w:jc w:val="right"/>
              <w:rPr>
                <w:sz w:val="24"/>
                <w:szCs w:val="24"/>
              </w:rPr>
            </w:pPr>
          </w:p>
        </w:tc>
        <w:tc>
          <w:tcPr>
            <w:tcW w:w="1759" w:type="dxa"/>
            <w:shd w:val="clear" w:color="auto" w:fill="auto"/>
          </w:tcPr>
          <w:p w:rsidR="00EB6112" w:rsidRPr="006C3828" w:rsidRDefault="00EB6112" w:rsidP="00EB6112">
            <w:pPr>
              <w:jc w:val="right"/>
              <w:rPr>
                <w:sz w:val="24"/>
                <w:szCs w:val="24"/>
              </w:rPr>
            </w:pPr>
          </w:p>
        </w:tc>
      </w:tr>
      <w:tr w:rsidR="00EB6112" w:rsidRPr="006C3828" w:rsidTr="00EB6112">
        <w:tc>
          <w:tcPr>
            <w:tcW w:w="534" w:type="dxa"/>
            <w:shd w:val="clear" w:color="auto" w:fill="auto"/>
          </w:tcPr>
          <w:p w:rsidR="00EB6112" w:rsidRPr="006C3828" w:rsidRDefault="00EB6112" w:rsidP="00EB6112">
            <w:pPr>
              <w:jc w:val="right"/>
              <w:rPr>
                <w:sz w:val="24"/>
                <w:szCs w:val="24"/>
              </w:rPr>
            </w:pPr>
          </w:p>
        </w:tc>
        <w:tc>
          <w:tcPr>
            <w:tcW w:w="2693" w:type="dxa"/>
            <w:shd w:val="clear" w:color="auto" w:fill="auto"/>
          </w:tcPr>
          <w:p w:rsidR="00EB6112" w:rsidRPr="006C3828" w:rsidRDefault="00EB6112" w:rsidP="00EB6112">
            <w:pPr>
              <w:jc w:val="right"/>
              <w:rPr>
                <w:sz w:val="24"/>
                <w:szCs w:val="24"/>
              </w:rPr>
            </w:pPr>
          </w:p>
        </w:tc>
        <w:tc>
          <w:tcPr>
            <w:tcW w:w="2551" w:type="dxa"/>
            <w:shd w:val="clear" w:color="auto" w:fill="auto"/>
          </w:tcPr>
          <w:p w:rsidR="00EB6112" w:rsidRPr="006C3828" w:rsidRDefault="00EB6112" w:rsidP="00EB6112">
            <w:pPr>
              <w:jc w:val="right"/>
              <w:rPr>
                <w:sz w:val="24"/>
                <w:szCs w:val="24"/>
              </w:rPr>
            </w:pPr>
          </w:p>
        </w:tc>
        <w:tc>
          <w:tcPr>
            <w:tcW w:w="1409" w:type="dxa"/>
            <w:shd w:val="clear" w:color="auto" w:fill="auto"/>
          </w:tcPr>
          <w:p w:rsidR="00EB6112" w:rsidRPr="006C3828" w:rsidRDefault="00EB6112" w:rsidP="00EB6112">
            <w:pPr>
              <w:jc w:val="right"/>
              <w:rPr>
                <w:sz w:val="24"/>
                <w:szCs w:val="24"/>
              </w:rPr>
            </w:pPr>
          </w:p>
        </w:tc>
        <w:tc>
          <w:tcPr>
            <w:tcW w:w="1368" w:type="dxa"/>
            <w:shd w:val="clear" w:color="auto" w:fill="auto"/>
          </w:tcPr>
          <w:p w:rsidR="00EB6112" w:rsidRPr="006C3828" w:rsidRDefault="00EB6112" w:rsidP="00EB6112">
            <w:pPr>
              <w:jc w:val="right"/>
              <w:rPr>
                <w:sz w:val="24"/>
                <w:szCs w:val="24"/>
              </w:rPr>
            </w:pPr>
          </w:p>
        </w:tc>
        <w:tc>
          <w:tcPr>
            <w:tcW w:w="1759" w:type="dxa"/>
            <w:shd w:val="clear" w:color="auto" w:fill="auto"/>
          </w:tcPr>
          <w:p w:rsidR="00EB6112" w:rsidRPr="006C3828" w:rsidRDefault="00EB6112" w:rsidP="00EB6112">
            <w:pPr>
              <w:jc w:val="right"/>
              <w:rPr>
                <w:sz w:val="24"/>
                <w:szCs w:val="24"/>
              </w:rPr>
            </w:pPr>
          </w:p>
        </w:tc>
      </w:tr>
      <w:tr w:rsidR="00EB6112" w:rsidRPr="006C3828" w:rsidTr="00EB6112">
        <w:tc>
          <w:tcPr>
            <w:tcW w:w="534" w:type="dxa"/>
            <w:shd w:val="clear" w:color="auto" w:fill="auto"/>
          </w:tcPr>
          <w:p w:rsidR="00EB6112" w:rsidRPr="006C3828" w:rsidRDefault="00EB6112" w:rsidP="00EB6112">
            <w:pPr>
              <w:jc w:val="right"/>
              <w:rPr>
                <w:sz w:val="24"/>
                <w:szCs w:val="24"/>
              </w:rPr>
            </w:pPr>
          </w:p>
        </w:tc>
        <w:tc>
          <w:tcPr>
            <w:tcW w:w="2693" w:type="dxa"/>
            <w:shd w:val="clear" w:color="auto" w:fill="auto"/>
          </w:tcPr>
          <w:p w:rsidR="00EB6112" w:rsidRPr="006C3828" w:rsidRDefault="00EB6112" w:rsidP="00EB6112">
            <w:pPr>
              <w:jc w:val="right"/>
              <w:rPr>
                <w:sz w:val="24"/>
                <w:szCs w:val="24"/>
              </w:rPr>
            </w:pPr>
          </w:p>
        </w:tc>
        <w:tc>
          <w:tcPr>
            <w:tcW w:w="2551" w:type="dxa"/>
            <w:shd w:val="clear" w:color="auto" w:fill="auto"/>
          </w:tcPr>
          <w:p w:rsidR="00EB6112" w:rsidRPr="006C3828" w:rsidRDefault="00EB6112" w:rsidP="00EB6112">
            <w:pPr>
              <w:jc w:val="right"/>
              <w:rPr>
                <w:sz w:val="24"/>
                <w:szCs w:val="24"/>
              </w:rPr>
            </w:pPr>
          </w:p>
        </w:tc>
        <w:tc>
          <w:tcPr>
            <w:tcW w:w="1409" w:type="dxa"/>
            <w:shd w:val="clear" w:color="auto" w:fill="auto"/>
          </w:tcPr>
          <w:p w:rsidR="00EB6112" w:rsidRPr="006C3828" w:rsidRDefault="00EB6112" w:rsidP="00EB6112">
            <w:pPr>
              <w:jc w:val="right"/>
              <w:rPr>
                <w:sz w:val="24"/>
                <w:szCs w:val="24"/>
              </w:rPr>
            </w:pPr>
          </w:p>
        </w:tc>
        <w:tc>
          <w:tcPr>
            <w:tcW w:w="1368" w:type="dxa"/>
            <w:shd w:val="clear" w:color="auto" w:fill="auto"/>
          </w:tcPr>
          <w:p w:rsidR="00EB6112" w:rsidRPr="006C3828" w:rsidRDefault="00EB6112" w:rsidP="00EB6112">
            <w:pPr>
              <w:jc w:val="right"/>
              <w:rPr>
                <w:sz w:val="24"/>
                <w:szCs w:val="24"/>
              </w:rPr>
            </w:pPr>
          </w:p>
        </w:tc>
        <w:tc>
          <w:tcPr>
            <w:tcW w:w="1759" w:type="dxa"/>
            <w:shd w:val="clear" w:color="auto" w:fill="auto"/>
          </w:tcPr>
          <w:p w:rsidR="00EB6112" w:rsidRPr="006C3828" w:rsidRDefault="00EB6112" w:rsidP="00EB6112">
            <w:pPr>
              <w:jc w:val="right"/>
              <w:rPr>
                <w:sz w:val="24"/>
                <w:szCs w:val="24"/>
              </w:rPr>
            </w:pPr>
          </w:p>
        </w:tc>
      </w:tr>
      <w:tr w:rsidR="00EB6112" w:rsidRPr="006C3828" w:rsidTr="00EB6112">
        <w:tc>
          <w:tcPr>
            <w:tcW w:w="534" w:type="dxa"/>
            <w:shd w:val="clear" w:color="auto" w:fill="auto"/>
          </w:tcPr>
          <w:p w:rsidR="00EB6112" w:rsidRPr="006C3828" w:rsidRDefault="00EB6112" w:rsidP="00EB6112">
            <w:pPr>
              <w:jc w:val="right"/>
              <w:rPr>
                <w:sz w:val="24"/>
                <w:szCs w:val="24"/>
              </w:rPr>
            </w:pPr>
          </w:p>
        </w:tc>
        <w:tc>
          <w:tcPr>
            <w:tcW w:w="2693" w:type="dxa"/>
            <w:shd w:val="clear" w:color="auto" w:fill="auto"/>
          </w:tcPr>
          <w:p w:rsidR="00EB6112" w:rsidRPr="006C3828" w:rsidRDefault="00EB6112" w:rsidP="00EB6112">
            <w:pPr>
              <w:jc w:val="right"/>
              <w:rPr>
                <w:sz w:val="24"/>
                <w:szCs w:val="24"/>
              </w:rPr>
            </w:pPr>
          </w:p>
        </w:tc>
        <w:tc>
          <w:tcPr>
            <w:tcW w:w="2551" w:type="dxa"/>
            <w:shd w:val="clear" w:color="auto" w:fill="auto"/>
          </w:tcPr>
          <w:p w:rsidR="00EB6112" w:rsidRPr="006C3828" w:rsidRDefault="00EB6112" w:rsidP="00EB6112">
            <w:pPr>
              <w:jc w:val="right"/>
              <w:rPr>
                <w:sz w:val="24"/>
                <w:szCs w:val="24"/>
              </w:rPr>
            </w:pPr>
          </w:p>
        </w:tc>
        <w:tc>
          <w:tcPr>
            <w:tcW w:w="1409" w:type="dxa"/>
            <w:shd w:val="clear" w:color="auto" w:fill="auto"/>
          </w:tcPr>
          <w:p w:rsidR="00EB6112" w:rsidRPr="006C3828" w:rsidRDefault="00EB6112" w:rsidP="00EB6112">
            <w:pPr>
              <w:jc w:val="right"/>
              <w:rPr>
                <w:sz w:val="24"/>
                <w:szCs w:val="24"/>
              </w:rPr>
            </w:pPr>
          </w:p>
        </w:tc>
        <w:tc>
          <w:tcPr>
            <w:tcW w:w="1368" w:type="dxa"/>
            <w:shd w:val="clear" w:color="auto" w:fill="auto"/>
          </w:tcPr>
          <w:p w:rsidR="00EB6112" w:rsidRPr="006C3828" w:rsidRDefault="00EB6112" w:rsidP="00EB6112">
            <w:pPr>
              <w:jc w:val="right"/>
              <w:rPr>
                <w:sz w:val="24"/>
                <w:szCs w:val="24"/>
              </w:rPr>
            </w:pPr>
          </w:p>
        </w:tc>
        <w:tc>
          <w:tcPr>
            <w:tcW w:w="1759" w:type="dxa"/>
            <w:shd w:val="clear" w:color="auto" w:fill="auto"/>
          </w:tcPr>
          <w:p w:rsidR="00EB6112" w:rsidRPr="006C3828" w:rsidRDefault="00EB6112" w:rsidP="00EB6112">
            <w:pPr>
              <w:jc w:val="right"/>
              <w:rPr>
                <w:sz w:val="24"/>
                <w:szCs w:val="24"/>
              </w:rPr>
            </w:pPr>
          </w:p>
        </w:tc>
      </w:tr>
      <w:tr w:rsidR="00EB6112" w:rsidRPr="006C3828" w:rsidTr="00EB6112">
        <w:tc>
          <w:tcPr>
            <w:tcW w:w="534" w:type="dxa"/>
            <w:shd w:val="clear" w:color="auto" w:fill="auto"/>
          </w:tcPr>
          <w:p w:rsidR="00EB6112" w:rsidRPr="006C3828" w:rsidRDefault="00EB6112" w:rsidP="00EB6112">
            <w:pPr>
              <w:jc w:val="right"/>
              <w:rPr>
                <w:sz w:val="24"/>
                <w:szCs w:val="24"/>
              </w:rPr>
            </w:pPr>
          </w:p>
        </w:tc>
        <w:tc>
          <w:tcPr>
            <w:tcW w:w="2693" w:type="dxa"/>
            <w:shd w:val="clear" w:color="auto" w:fill="auto"/>
          </w:tcPr>
          <w:p w:rsidR="00EB6112" w:rsidRPr="006C3828" w:rsidRDefault="00EB6112" w:rsidP="00EB6112">
            <w:pPr>
              <w:jc w:val="right"/>
              <w:rPr>
                <w:sz w:val="24"/>
                <w:szCs w:val="24"/>
              </w:rPr>
            </w:pPr>
          </w:p>
        </w:tc>
        <w:tc>
          <w:tcPr>
            <w:tcW w:w="2551" w:type="dxa"/>
            <w:shd w:val="clear" w:color="auto" w:fill="auto"/>
          </w:tcPr>
          <w:p w:rsidR="00EB6112" w:rsidRPr="006C3828" w:rsidRDefault="00EB6112" w:rsidP="00EB6112">
            <w:pPr>
              <w:jc w:val="right"/>
              <w:rPr>
                <w:sz w:val="24"/>
                <w:szCs w:val="24"/>
              </w:rPr>
            </w:pPr>
          </w:p>
        </w:tc>
        <w:tc>
          <w:tcPr>
            <w:tcW w:w="1409" w:type="dxa"/>
            <w:shd w:val="clear" w:color="auto" w:fill="auto"/>
          </w:tcPr>
          <w:p w:rsidR="00EB6112" w:rsidRPr="006C3828" w:rsidRDefault="00EB6112" w:rsidP="00EB6112">
            <w:pPr>
              <w:jc w:val="right"/>
              <w:rPr>
                <w:sz w:val="24"/>
                <w:szCs w:val="24"/>
              </w:rPr>
            </w:pPr>
          </w:p>
        </w:tc>
        <w:tc>
          <w:tcPr>
            <w:tcW w:w="1368" w:type="dxa"/>
            <w:shd w:val="clear" w:color="auto" w:fill="auto"/>
          </w:tcPr>
          <w:p w:rsidR="00EB6112" w:rsidRPr="006C3828" w:rsidRDefault="00EB6112" w:rsidP="00EB6112">
            <w:pPr>
              <w:jc w:val="right"/>
              <w:rPr>
                <w:sz w:val="24"/>
                <w:szCs w:val="24"/>
              </w:rPr>
            </w:pPr>
          </w:p>
        </w:tc>
        <w:tc>
          <w:tcPr>
            <w:tcW w:w="1759" w:type="dxa"/>
            <w:shd w:val="clear" w:color="auto" w:fill="auto"/>
          </w:tcPr>
          <w:p w:rsidR="00EB6112" w:rsidRPr="006C3828" w:rsidRDefault="00EB6112" w:rsidP="00EB6112">
            <w:pPr>
              <w:jc w:val="right"/>
              <w:rPr>
                <w:sz w:val="24"/>
                <w:szCs w:val="24"/>
              </w:rPr>
            </w:pPr>
          </w:p>
        </w:tc>
      </w:tr>
      <w:tr w:rsidR="00EB6112" w:rsidRPr="006C3828" w:rsidTr="00EB6112">
        <w:tc>
          <w:tcPr>
            <w:tcW w:w="534" w:type="dxa"/>
            <w:shd w:val="clear" w:color="auto" w:fill="auto"/>
          </w:tcPr>
          <w:p w:rsidR="00EB6112" w:rsidRPr="006C3828" w:rsidRDefault="00EB6112" w:rsidP="00EB6112">
            <w:pPr>
              <w:jc w:val="right"/>
              <w:rPr>
                <w:sz w:val="24"/>
                <w:szCs w:val="24"/>
              </w:rPr>
            </w:pPr>
          </w:p>
        </w:tc>
        <w:tc>
          <w:tcPr>
            <w:tcW w:w="2693" w:type="dxa"/>
            <w:shd w:val="clear" w:color="auto" w:fill="auto"/>
          </w:tcPr>
          <w:p w:rsidR="00EB6112" w:rsidRPr="006C3828" w:rsidRDefault="00EB6112" w:rsidP="00EB6112">
            <w:pPr>
              <w:jc w:val="right"/>
              <w:rPr>
                <w:sz w:val="24"/>
                <w:szCs w:val="24"/>
              </w:rPr>
            </w:pPr>
          </w:p>
        </w:tc>
        <w:tc>
          <w:tcPr>
            <w:tcW w:w="2551" w:type="dxa"/>
            <w:shd w:val="clear" w:color="auto" w:fill="auto"/>
          </w:tcPr>
          <w:p w:rsidR="00EB6112" w:rsidRPr="006C3828" w:rsidRDefault="00EB6112" w:rsidP="00EB6112">
            <w:pPr>
              <w:jc w:val="right"/>
              <w:rPr>
                <w:sz w:val="24"/>
                <w:szCs w:val="24"/>
              </w:rPr>
            </w:pPr>
          </w:p>
        </w:tc>
        <w:tc>
          <w:tcPr>
            <w:tcW w:w="1409" w:type="dxa"/>
            <w:shd w:val="clear" w:color="auto" w:fill="auto"/>
          </w:tcPr>
          <w:p w:rsidR="00EB6112" w:rsidRPr="006C3828" w:rsidRDefault="00EB6112" w:rsidP="00EB6112">
            <w:pPr>
              <w:jc w:val="right"/>
              <w:rPr>
                <w:sz w:val="24"/>
                <w:szCs w:val="24"/>
              </w:rPr>
            </w:pPr>
          </w:p>
        </w:tc>
        <w:tc>
          <w:tcPr>
            <w:tcW w:w="1368" w:type="dxa"/>
            <w:shd w:val="clear" w:color="auto" w:fill="auto"/>
          </w:tcPr>
          <w:p w:rsidR="00EB6112" w:rsidRPr="006C3828" w:rsidRDefault="00EB6112" w:rsidP="00EB6112">
            <w:pPr>
              <w:jc w:val="right"/>
              <w:rPr>
                <w:sz w:val="24"/>
                <w:szCs w:val="24"/>
              </w:rPr>
            </w:pPr>
          </w:p>
        </w:tc>
        <w:tc>
          <w:tcPr>
            <w:tcW w:w="1759" w:type="dxa"/>
            <w:shd w:val="clear" w:color="auto" w:fill="auto"/>
          </w:tcPr>
          <w:p w:rsidR="00EB6112" w:rsidRPr="006C3828" w:rsidRDefault="00EB6112" w:rsidP="00EB6112">
            <w:pPr>
              <w:jc w:val="right"/>
              <w:rPr>
                <w:sz w:val="24"/>
                <w:szCs w:val="24"/>
              </w:rPr>
            </w:pPr>
          </w:p>
        </w:tc>
      </w:tr>
      <w:tr w:rsidR="00EB6112" w:rsidRPr="006C3828" w:rsidTr="00EB6112">
        <w:tc>
          <w:tcPr>
            <w:tcW w:w="534" w:type="dxa"/>
            <w:shd w:val="clear" w:color="auto" w:fill="auto"/>
          </w:tcPr>
          <w:p w:rsidR="00EB6112" w:rsidRPr="006C3828" w:rsidRDefault="00EB6112" w:rsidP="00EB6112">
            <w:pPr>
              <w:jc w:val="right"/>
              <w:rPr>
                <w:sz w:val="24"/>
                <w:szCs w:val="24"/>
              </w:rPr>
            </w:pPr>
          </w:p>
        </w:tc>
        <w:tc>
          <w:tcPr>
            <w:tcW w:w="2693" w:type="dxa"/>
            <w:shd w:val="clear" w:color="auto" w:fill="auto"/>
          </w:tcPr>
          <w:p w:rsidR="00EB6112" w:rsidRPr="006C3828" w:rsidRDefault="00EB6112" w:rsidP="00EB6112">
            <w:pPr>
              <w:jc w:val="right"/>
              <w:rPr>
                <w:sz w:val="24"/>
                <w:szCs w:val="24"/>
              </w:rPr>
            </w:pPr>
          </w:p>
        </w:tc>
        <w:tc>
          <w:tcPr>
            <w:tcW w:w="2551" w:type="dxa"/>
            <w:shd w:val="clear" w:color="auto" w:fill="auto"/>
          </w:tcPr>
          <w:p w:rsidR="00EB6112" w:rsidRPr="006C3828" w:rsidRDefault="00EB6112" w:rsidP="00EB6112">
            <w:pPr>
              <w:jc w:val="right"/>
              <w:rPr>
                <w:sz w:val="24"/>
                <w:szCs w:val="24"/>
              </w:rPr>
            </w:pPr>
          </w:p>
        </w:tc>
        <w:tc>
          <w:tcPr>
            <w:tcW w:w="1409" w:type="dxa"/>
            <w:shd w:val="clear" w:color="auto" w:fill="auto"/>
          </w:tcPr>
          <w:p w:rsidR="00EB6112" w:rsidRPr="006C3828" w:rsidRDefault="00EB6112" w:rsidP="00EB6112">
            <w:pPr>
              <w:jc w:val="right"/>
              <w:rPr>
                <w:sz w:val="24"/>
                <w:szCs w:val="24"/>
              </w:rPr>
            </w:pPr>
          </w:p>
        </w:tc>
        <w:tc>
          <w:tcPr>
            <w:tcW w:w="1368" w:type="dxa"/>
            <w:shd w:val="clear" w:color="auto" w:fill="auto"/>
          </w:tcPr>
          <w:p w:rsidR="00EB6112" w:rsidRPr="006C3828" w:rsidRDefault="00EB6112" w:rsidP="00EB6112">
            <w:pPr>
              <w:jc w:val="right"/>
              <w:rPr>
                <w:sz w:val="24"/>
                <w:szCs w:val="24"/>
              </w:rPr>
            </w:pPr>
          </w:p>
        </w:tc>
        <w:tc>
          <w:tcPr>
            <w:tcW w:w="1759" w:type="dxa"/>
            <w:shd w:val="clear" w:color="auto" w:fill="auto"/>
          </w:tcPr>
          <w:p w:rsidR="00EB6112" w:rsidRPr="006C3828" w:rsidRDefault="00EB6112" w:rsidP="00EB6112">
            <w:pPr>
              <w:jc w:val="right"/>
              <w:rPr>
                <w:sz w:val="24"/>
                <w:szCs w:val="24"/>
              </w:rPr>
            </w:pPr>
          </w:p>
        </w:tc>
      </w:tr>
      <w:tr w:rsidR="00EB6112" w:rsidRPr="006C3828" w:rsidTr="00EB6112">
        <w:tc>
          <w:tcPr>
            <w:tcW w:w="534" w:type="dxa"/>
            <w:shd w:val="clear" w:color="auto" w:fill="auto"/>
          </w:tcPr>
          <w:p w:rsidR="00EB6112" w:rsidRPr="006C3828" w:rsidRDefault="00EB6112" w:rsidP="00EB6112">
            <w:pPr>
              <w:jc w:val="right"/>
              <w:rPr>
                <w:sz w:val="24"/>
                <w:szCs w:val="24"/>
              </w:rPr>
            </w:pPr>
          </w:p>
        </w:tc>
        <w:tc>
          <w:tcPr>
            <w:tcW w:w="2693" w:type="dxa"/>
            <w:shd w:val="clear" w:color="auto" w:fill="auto"/>
          </w:tcPr>
          <w:p w:rsidR="00EB6112" w:rsidRPr="006C3828" w:rsidRDefault="00EB6112" w:rsidP="00EB6112">
            <w:pPr>
              <w:jc w:val="right"/>
              <w:rPr>
                <w:sz w:val="24"/>
                <w:szCs w:val="24"/>
              </w:rPr>
            </w:pPr>
          </w:p>
        </w:tc>
        <w:tc>
          <w:tcPr>
            <w:tcW w:w="2551" w:type="dxa"/>
            <w:shd w:val="clear" w:color="auto" w:fill="auto"/>
          </w:tcPr>
          <w:p w:rsidR="00EB6112" w:rsidRPr="006C3828" w:rsidRDefault="00EB6112" w:rsidP="00EB6112">
            <w:pPr>
              <w:jc w:val="right"/>
              <w:rPr>
                <w:sz w:val="24"/>
                <w:szCs w:val="24"/>
              </w:rPr>
            </w:pPr>
          </w:p>
        </w:tc>
        <w:tc>
          <w:tcPr>
            <w:tcW w:w="1409" w:type="dxa"/>
            <w:shd w:val="clear" w:color="auto" w:fill="auto"/>
          </w:tcPr>
          <w:p w:rsidR="00EB6112" w:rsidRPr="006C3828" w:rsidRDefault="00EB6112" w:rsidP="00EB6112">
            <w:pPr>
              <w:jc w:val="right"/>
              <w:rPr>
                <w:sz w:val="24"/>
                <w:szCs w:val="24"/>
              </w:rPr>
            </w:pPr>
          </w:p>
        </w:tc>
        <w:tc>
          <w:tcPr>
            <w:tcW w:w="1368" w:type="dxa"/>
            <w:shd w:val="clear" w:color="auto" w:fill="auto"/>
          </w:tcPr>
          <w:p w:rsidR="00EB6112" w:rsidRPr="006C3828" w:rsidRDefault="00EB6112" w:rsidP="00EB6112">
            <w:pPr>
              <w:jc w:val="right"/>
              <w:rPr>
                <w:sz w:val="24"/>
                <w:szCs w:val="24"/>
              </w:rPr>
            </w:pPr>
          </w:p>
        </w:tc>
        <w:tc>
          <w:tcPr>
            <w:tcW w:w="1759" w:type="dxa"/>
            <w:shd w:val="clear" w:color="auto" w:fill="auto"/>
          </w:tcPr>
          <w:p w:rsidR="00EB6112" w:rsidRPr="006C3828" w:rsidRDefault="00EB6112" w:rsidP="00EB6112">
            <w:pPr>
              <w:jc w:val="right"/>
              <w:rPr>
                <w:sz w:val="24"/>
                <w:szCs w:val="24"/>
              </w:rPr>
            </w:pPr>
          </w:p>
        </w:tc>
      </w:tr>
      <w:tr w:rsidR="00EB6112" w:rsidRPr="006C3828" w:rsidTr="00EB6112">
        <w:tc>
          <w:tcPr>
            <w:tcW w:w="5778" w:type="dxa"/>
            <w:gridSpan w:val="3"/>
            <w:shd w:val="clear" w:color="auto" w:fill="auto"/>
          </w:tcPr>
          <w:p w:rsidR="00EB6112" w:rsidRPr="0015270C" w:rsidRDefault="00EB6112" w:rsidP="00EB6112">
            <w:pPr>
              <w:rPr>
                <w:b/>
                <w:sz w:val="24"/>
                <w:szCs w:val="24"/>
              </w:rPr>
            </w:pPr>
            <w:r w:rsidRPr="0015270C">
              <w:rPr>
                <w:b/>
                <w:sz w:val="24"/>
                <w:szCs w:val="24"/>
              </w:rPr>
              <w:t>Итого:</w:t>
            </w:r>
          </w:p>
        </w:tc>
        <w:tc>
          <w:tcPr>
            <w:tcW w:w="1409" w:type="dxa"/>
            <w:shd w:val="clear" w:color="auto" w:fill="auto"/>
          </w:tcPr>
          <w:p w:rsidR="00EB6112" w:rsidRPr="006C3828" w:rsidRDefault="00EB6112" w:rsidP="00EB6112">
            <w:pPr>
              <w:jc w:val="right"/>
              <w:rPr>
                <w:sz w:val="24"/>
                <w:szCs w:val="24"/>
              </w:rPr>
            </w:pPr>
          </w:p>
        </w:tc>
        <w:tc>
          <w:tcPr>
            <w:tcW w:w="1368" w:type="dxa"/>
            <w:shd w:val="clear" w:color="auto" w:fill="auto"/>
          </w:tcPr>
          <w:p w:rsidR="00EB6112" w:rsidRPr="006C3828" w:rsidRDefault="00EB6112" w:rsidP="00EB6112">
            <w:pPr>
              <w:jc w:val="right"/>
              <w:rPr>
                <w:sz w:val="24"/>
                <w:szCs w:val="24"/>
              </w:rPr>
            </w:pPr>
          </w:p>
        </w:tc>
        <w:tc>
          <w:tcPr>
            <w:tcW w:w="1759" w:type="dxa"/>
            <w:shd w:val="clear" w:color="auto" w:fill="auto"/>
          </w:tcPr>
          <w:p w:rsidR="00EB6112" w:rsidRPr="006C3828" w:rsidRDefault="00EB6112" w:rsidP="00EB6112">
            <w:pPr>
              <w:jc w:val="right"/>
              <w:rPr>
                <w:sz w:val="24"/>
                <w:szCs w:val="24"/>
              </w:rPr>
            </w:pPr>
          </w:p>
        </w:tc>
      </w:tr>
    </w:tbl>
    <w:p w:rsidR="00EB6112" w:rsidRDefault="00EB6112" w:rsidP="00EB6112">
      <w:pPr>
        <w:ind w:firstLine="567"/>
        <w:jc w:val="both"/>
        <w:rPr>
          <w:sz w:val="24"/>
          <w:szCs w:val="24"/>
        </w:rPr>
      </w:pPr>
    </w:p>
    <w:p w:rsidR="00EB6112" w:rsidRDefault="00EB6112" w:rsidP="00EB6112">
      <w:pPr>
        <w:ind w:firstLine="567"/>
        <w:jc w:val="both"/>
        <w:rPr>
          <w:sz w:val="24"/>
          <w:szCs w:val="24"/>
        </w:rPr>
      </w:pPr>
      <w:r w:rsidRPr="008905C4">
        <w:rPr>
          <w:sz w:val="24"/>
          <w:szCs w:val="24"/>
        </w:rPr>
        <w:t xml:space="preserve">Настоящий Сводный оценочный лист составлен в двух экземплярах. </w:t>
      </w:r>
    </w:p>
    <w:p w:rsidR="00EB6112" w:rsidRDefault="00EB6112" w:rsidP="00EB6112">
      <w:pPr>
        <w:ind w:firstLine="567"/>
        <w:jc w:val="both"/>
        <w:rPr>
          <w:sz w:val="24"/>
          <w:szCs w:val="24"/>
        </w:rPr>
      </w:pPr>
    </w:p>
    <w:p w:rsidR="00EB6112" w:rsidRDefault="00EB6112" w:rsidP="00EB6112">
      <w:pPr>
        <w:ind w:firstLine="567"/>
        <w:jc w:val="both"/>
        <w:rPr>
          <w:sz w:val="24"/>
          <w:szCs w:val="24"/>
        </w:rPr>
      </w:pPr>
      <w:r w:rsidRPr="008905C4">
        <w:rPr>
          <w:sz w:val="24"/>
          <w:szCs w:val="24"/>
        </w:rPr>
        <w:t>Подписи членов Комиссии:</w:t>
      </w:r>
    </w:p>
    <w:p w:rsidR="00EB6112" w:rsidRPr="008905C4" w:rsidRDefault="00EB6112" w:rsidP="00EB6112">
      <w:pPr>
        <w:ind w:firstLine="567"/>
        <w:jc w:val="both"/>
        <w:rPr>
          <w:sz w:val="24"/>
          <w:szCs w:val="24"/>
        </w:rPr>
      </w:pPr>
    </w:p>
    <w:tbl>
      <w:tblPr>
        <w:tblW w:w="0" w:type="auto"/>
        <w:tblLook w:val="04A0"/>
      </w:tblPr>
      <w:tblGrid>
        <w:gridCol w:w="3662"/>
        <w:gridCol w:w="3167"/>
        <w:gridCol w:w="3167"/>
      </w:tblGrid>
      <w:tr w:rsidR="00EB6112" w:rsidRPr="005F440C" w:rsidTr="00EB6112">
        <w:tc>
          <w:tcPr>
            <w:tcW w:w="3662" w:type="dxa"/>
            <w:shd w:val="clear" w:color="auto" w:fill="auto"/>
          </w:tcPr>
          <w:p w:rsidR="00EB6112" w:rsidRPr="005F440C" w:rsidRDefault="00EB6112" w:rsidP="00EB6112">
            <w:pPr>
              <w:jc w:val="center"/>
              <w:rPr>
                <w:b/>
              </w:rPr>
            </w:pPr>
          </w:p>
        </w:tc>
        <w:tc>
          <w:tcPr>
            <w:tcW w:w="3167" w:type="dxa"/>
            <w:shd w:val="clear" w:color="auto" w:fill="auto"/>
          </w:tcPr>
          <w:p w:rsidR="00EB6112" w:rsidRPr="005F440C" w:rsidRDefault="00EB6112" w:rsidP="00EB6112">
            <w:pPr>
              <w:jc w:val="center"/>
              <w:rPr>
                <w:b/>
              </w:rPr>
            </w:pPr>
            <w:r w:rsidRPr="005F440C">
              <w:rPr>
                <w:b/>
              </w:rPr>
              <w:t>Ф.И.О.</w:t>
            </w:r>
          </w:p>
        </w:tc>
        <w:tc>
          <w:tcPr>
            <w:tcW w:w="3167" w:type="dxa"/>
          </w:tcPr>
          <w:p w:rsidR="00EB6112" w:rsidRPr="005F440C" w:rsidRDefault="00EB6112" w:rsidP="00EB6112">
            <w:pPr>
              <w:jc w:val="center"/>
              <w:rPr>
                <w:b/>
              </w:rPr>
            </w:pPr>
            <w:r w:rsidRPr="005F440C">
              <w:rPr>
                <w:b/>
              </w:rPr>
              <w:t>Подпись</w:t>
            </w:r>
          </w:p>
        </w:tc>
      </w:tr>
      <w:tr w:rsidR="00EB6112" w:rsidRPr="006C3828" w:rsidTr="00EB6112">
        <w:tc>
          <w:tcPr>
            <w:tcW w:w="3662" w:type="dxa"/>
            <w:shd w:val="clear" w:color="auto" w:fill="auto"/>
          </w:tcPr>
          <w:p w:rsidR="00EB6112" w:rsidRPr="006C3828" w:rsidRDefault="00EB6112" w:rsidP="00EB6112">
            <w:pPr>
              <w:rPr>
                <w:sz w:val="24"/>
                <w:szCs w:val="24"/>
              </w:rPr>
            </w:pPr>
            <w:r w:rsidRPr="006C3828">
              <w:rPr>
                <w:sz w:val="24"/>
                <w:szCs w:val="24"/>
              </w:rPr>
              <w:t>Председатель Комиссии</w:t>
            </w:r>
          </w:p>
        </w:tc>
        <w:tc>
          <w:tcPr>
            <w:tcW w:w="3167" w:type="dxa"/>
            <w:shd w:val="clear" w:color="auto" w:fill="auto"/>
          </w:tcPr>
          <w:p w:rsidR="00EB6112" w:rsidRPr="006C3828" w:rsidRDefault="00EB6112" w:rsidP="00EB6112">
            <w:pPr>
              <w:jc w:val="right"/>
              <w:rPr>
                <w:sz w:val="24"/>
                <w:szCs w:val="24"/>
              </w:rPr>
            </w:pPr>
          </w:p>
        </w:tc>
        <w:tc>
          <w:tcPr>
            <w:tcW w:w="3167" w:type="dxa"/>
          </w:tcPr>
          <w:p w:rsidR="00EB6112" w:rsidRPr="006C3828" w:rsidRDefault="00EB6112" w:rsidP="00EB6112">
            <w:pPr>
              <w:jc w:val="right"/>
              <w:rPr>
                <w:sz w:val="24"/>
                <w:szCs w:val="24"/>
              </w:rPr>
            </w:pPr>
          </w:p>
        </w:tc>
      </w:tr>
      <w:tr w:rsidR="00EB6112" w:rsidRPr="006C3828" w:rsidTr="00EB6112">
        <w:tc>
          <w:tcPr>
            <w:tcW w:w="3662" w:type="dxa"/>
            <w:shd w:val="clear" w:color="auto" w:fill="auto"/>
          </w:tcPr>
          <w:p w:rsidR="00EB6112" w:rsidRPr="006C3828" w:rsidRDefault="00EB6112" w:rsidP="00EB6112">
            <w:pPr>
              <w:rPr>
                <w:sz w:val="24"/>
                <w:szCs w:val="24"/>
              </w:rPr>
            </w:pPr>
            <w:r w:rsidRPr="006C3828">
              <w:rPr>
                <w:sz w:val="24"/>
                <w:szCs w:val="24"/>
              </w:rPr>
              <w:t>Секретарь Комиссии</w:t>
            </w:r>
          </w:p>
        </w:tc>
        <w:tc>
          <w:tcPr>
            <w:tcW w:w="3167" w:type="dxa"/>
            <w:shd w:val="clear" w:color="auto" w:fill="auto"/>
          </w:tcPr>
          <w:p w:rsidR="00EB6112" w:rsidRPr="006C3828" w:rsidRDefault="00EB6112" w:rsidP="00EB6112">
            <w:pPr>
              <w:jc w:val="right"/>
              <w:rPr>
                <w:sz w:val="24"/>
                <w:szCs w:val="24"/>
              </w:rPr>
            </w:pPr>
          </w:p>
        </w:tc>
        <w:tc>
          <w:tcPr>
            <w:tcW w:w="3167" w:type="dxa"/>
          </w:tcPr>
          <w:p w:rsidR="00EB6112" w:rsidRPr="006C3828" w:rsidRDefault="00EB6112" w:rsidP="00EB6112">
            <w:pPr>
              <w:jc w:val="right"/>
              <w:rPr>
                <w:sz w:val="24"/>
                <w:szCs w:val="24"/>
              </w:rPr>
            </w:pPr>
          </w:p>
        </w:tc>
      </w:tr>
      <w:tr w:rsidR="00EB6112" w:rsidRPr="006C3828" w:rsidTr="00EB6112">
        <w:tc>
          <w:tcPr>
            <w:tcW w:w="3662" w:type="dxa"/>
            <w:shd w:val="clear" w:color="auto" w:fill="auto"/>
          </w:tcPr>
          <w:p w:rsidR="00EB6112" w:rsidRPr="006C3828" w:rsidRDefault="00EB6112" w:rsidP="00EB6112">
            <w:pPr>
              <w:rPr>
                <w:sz w:val="24"/>
                <w:szCs w:val="24"/>
              </w:rPr>
            </w:pPr>
            <w:r w:rsidRPr="006C3828">
              <w:rPr>
                <w:sz w:val="24"/>
                <w:szCs w:val="24"/>
              </w:rPr>
              <w:t>Члены Комиссии:</w:t>
            </w:r>
          </w:p>
        </w:tc>
        <w:tc>
          <w:tcPr>
            <w:tcW w:w="3167" w:type="dxa"/>
            <w:shd w:val="clear" w:color="auto" w:fill="auto"/>
          </w:tcPr>
          <w:p w:rsidR="00EB6112" w:rsidRPr="006C3828" w:rsidRDefault="00EB6112" w:rsidP="00EB6112">
            <w:pPr>
              <w:jc w:val="right"/>
              <w:rPr>
                <w:sz w:val="24"/>
                <w:szCs w:val="24"/>
              </w:rPr>
            </w:pPr>
          </w:p>
        </w:tc>
        <w:tc>
          <w:tcPr>
            <w:tcW w:w="3167" w:type="dxa"/>
          </w:tcPr>
          <w:p w:rsidR="00EB6112" w:rsidRPr="006C3828" w:rsidRDefault="00EB6112" w:rsidP="00EB6112">
            <w:pPr>
              <w:jc w:val="right"/>
              <w:rPr>
                <w:sz w:val="24"/>
                <w:szCs w:val="24"/>
              </w:rPr>
            </w:pPr>
          </w:p>
        </w:tc>
      </w:tr>
    </w:tbl>
    <w:p w:rsidR="00BE6A17" w:rsidRPr="008C668A" w:rsidRDefault="00BE6A17" w:rsidP="00BE6A17">
      <w:pPr>
        <w:pStyle w:val="ConsPlusNormal"/>
        <w:ind w:left="10773" w:firstLine="0"/>
        <w:jc w:val="center"/>
        <w:rPr>
          <w:rFonts w:ascii="Times New Roman" w:hAnsi="Times New Roman" w:cs="Times New Roman"/>
        </w:rPr>
      </w:pPr>
      <w:r w:rsidRPr="008C668A">
        <w:rPr>
          <w:rFonts w:ascii="Times New Roman" w:hAnsi="Times New Roman" w:cs="Times New Roman"/>
        </w:rPr>
        <w:t>иложение №</w:t>
      </w:r>
    </w:p>
    <w:p w:rsidR="00BE6A17" w:rsidRDefault="00BE6A17" w:rsidP="00BE6A17">
      <w:pPr>
        <w:pStyle w:val="ConsPlusNormal"/>
        <w:ind w:left="10773" w:firstLine="0"/>
        <w:rPr>
          <w:rFonts w:ascii="Times New Roman" w:hAnsi="Times New Roman" w:cs="Times New Roman"/>
        </w:rPr>
      </w:pPr>
      <w:r w:rsidRPr="008C668A">
        <w:rPr>
          <w:rFonts w:ascii="Times New Roman" w:hAnsi="Times New Roman" w:cs="Times New Roman"/>
        </w:rPr>
        <w:t>«</w:t>
      </w:r>
    </w:p>
    <w:p w:rsidR="00BE6A17" w:rsidRDefault="00BE6A17" w:rsidP="00BE6A17">
      <w:pPr>
        <w:pStyle w:val="ConsPlusNormal"/>
        <w:ind w:left="10773" w:firstLine="0"/>
        <w:rPr>
          <w:rFonts w:ascii="Times New Roman" w:hAnsi="Times New Roman" w:cs="Times New Roman"/>
        </w:rPr>
      </w:pPr>
    </w:p>
    <w:p w:rsidR="00314783" w:rsidRDefault="00314783" w:rsidP="009C74CA">
      <w:pPr>
        <w:ind w:firstLine="1"/>
        <w:jc w:val="center"/>
        <w:rPr>
          <w:sz w:val="24"/>
          <w:szCs w:val="24"/>
        </w:rPr>
      </w:pPr>
    </w:p>
    <w:p w:rsidR="00EB6112" w:rsidRPr="009C74CA" w:rsidRDefault="00357A21" w:rsidP="00357A21">
      <w:pPr>
        <w:ind w:firstLine="1"/>
        <w:jc w:val="center"/>
        <w:rPr>
          <w:sz w:val="24"/>
          <w:szCs w:val="24"/>
        </w:rPr>
      </w:pPr>
      <w:r>
        <w:rPr>
          <w:sz w:val="24"/>
          <w:szCs w:val="24"/>
        </w:rPr>
        <w:t xml:space="preserve">                                                                                                                               </w:t>
      </w:r>
      <w:r w:rsidR="00EB6112" w:rsidRPr="009C74CA">
        <w:rPr>
          <w:sz w:val="24"/>
          <w:szCs w:val="24"/>
        </w:rPr>
        <w:t>Приложение №6</w:t>
      </w:r>
    </w:p>
    <w:p w:rsidR="00EB6112" w:rsidRPr="009C74CA" w:rsidRDefault="00EB6112" w:rsidP="00EB6112">
      <w:pPr>
        <w:ind w:left="6237"/>
        <w:rPr>
          <w:sz w:val="24"/>
          <w:szCs w:val="24"/>
        </w:rPr>
      </w:pPr>
      <w:r w:rsidRPr="009C74CA">
        <w:rPr>
          <w:sz w:val="24"/>
          <w:szCs w:val="24"/>
        </w:rPr>
        <w:t xml:space="preserve">к Положению о порядке и условиях установления выплат стимулирующего характера работникам </w:t>
      </w:r>
    </w:p>
    <w:p w:rsidR="00EB6112" w:rsidRPr="009C74CA" w:rsidRDefault="00EB6112" w:rsidP="00EB6112">
      <w:pPr>
        <w:ind w:left="6237"/>
        <w:rPr>
          <w:sz w:val="24"/>
          <w:szCs w:val="24"/>
        </w:rPr>
      </w:pPr>
      <w:r w:rsidRPr="009C74CA">
        <w:rPr>
          <w:sz w:val="24"/>
          <w:szCs w:val="24"/>
        </w:rPr>
        <w:t>СОГБУ «Духовщинский КЦСОН»</w:t>
      </w:r>
    </w:p>
    <w:p w:rsidR="00EB6112" w:rsidRDefault="00EB6112" w:rsidP="00EB6112">
      <w:pPr>
        <w:ind w:firstLine="567"/>
        <w:jc w:val="right"/>
        <w:rPr>
          <w:sz w:val="24"/>
          <w:szCs w:val="24"/>
        </w:rPr>
      </w:pPr>
    </w:p>
    <w:p w:rsidR="00EB6112" w:rsidRDefault="00EB6112" w:rsidP="00EB6112">
      <w:pPr>
        <w:ind w:firstLine="567"/>
        <w:jc w:val="right"/>
        <w:rPr>
          <w:sz w:val="24"/>
          <w:szCs w:val="24"/>
        </w:rPr>
      </w:pPr>
    </w:p>
    <w:p w:rsidR="00EB6112" w:rsidRPr="006D4957" w:rsidRDefault="00EB6112" w:rsidP="00EB6112">
      <w:pPr>
        <w:ind w:firstLine="567"/>
        <w:jc w:val="center"/>
        <w:rPr>
          <w:b/>
          <w:sz w:val="24"/>
          <w:szCs w:val="24"/>
        </w:rPr>
      </w:pPr>
      <w:r w:rsidRPr="006D4957">
        <w:rPr>
          <w:b/>
          <w:sz w:val="24"/>
          <w:szCs w:val="24"/>
        </w:rPr>
        <w:t>ПРОТОКОЛ № ___</w:t>
      </w:r>
    </w:p>
    <w:p w:rsidR="00EB6112" w:rsidRDefault="00EB6112" w:rsidP="00EB6112">
      <w:pPr>
        <w:ind w:firstLine="567"/>
        <w:jc w:val="center"/>
        <w:rPr>
          <w:b/>
          <w:sz w:val="24"/>
          <w:szCs w:val="24"/>
        </w:rPr>
      </w:pPr>
      <w:r w:rsidRPr="006D4957">
        <w:rPr>
          <w:b/>
          <w:sz w:val="24"/>
          <w:szCs w:val="24"/>
        </w:rPr>
        <w:t>заседания комиссии по оплате труда работников</w:t>
      </w:r>
    </w:p>
    <w:p w:rsidR="00EB6112" w:rsidRPr="006D4957" w:rsidRDefault="00EB6112" w:rsidP="00EB6112">
      <w:pPr>
        <w:ind w:firstLine="567"/>
        <w:jc w:val="center"/>
        <w:rPr>
          <w:b/>
          <w:sz w:val="24"/>
          <w:szCs w:val="24"/>
        </w:rPr>
      </w:pPr>
      <w:r w:rsidRPr="006D4957">
        <w:rPr>
          <w:b/>
          <w:sz w:val="24"/>
          <w:szCs w:val="24"/>
        </w:rPr>
        <w:t>смоленского областного государственного бюджетного учреждения</w:t>
      </w:r>
    </w:p>
    <w:p w:rsidR="00EB6112" w:rsidRPr="006D4957" w:rsidRDefault="00EB6112" w:rsidP="00EB6112">
      <w:pPr>
        <w:ind w:firstLine="567"/>
        <w:jc w:val="center"/>
        <w:rPr>
          <w:b/>
          <w:sz w:val="24"/>
          <w:szCs w:val="24"/>
        </w:rPr>
      </w:pPr>
      <w:r w:rsidRPr="006D4957">
        <w:rPr>
          <w:b/>
          <w:sz w:val="24"/>
          <w:szCs w:val="24"/>
        </w:rPr>
        <w:t>«Духовщинского комплексного центра социального обслуживания населения»</w:t>
      </w:r>
    </w:p>
    <w:p w:rsidR="00EB6112" w:rsidRDefault="00EB6112" w:rsidP="00EB6112">
      <w:pPr>
        <w:ind w:firstLine="567"/>
        <w:jc w:val="center"/>
        <w:rPr>
          <w:b/>
          <w:sz w:val="24"/>
          <w:szCs w:val="24"/>
        </w:rPr>
      </w:pPr>
      <w:r w:rsidRPr="006D4957">
        <w:rPr>
          <w:b/>
          <w:sz w:val="24"/>
          <w:szCs w:val="24"/>
        </w:rPr>
        <w:t>« ___ » ____________ 20__ года</w:t>
      </w:r>
    </w:p>
    <w:p w:rsidR="00EB6112" w:rsidRPr="006D4957" w:rsidRDefault="00EB6112" w:rsidP="00EB6112">
      <w:pPr>
        <w:ind w:firstLine="567"/>
        <w:jc w:val="center"/>
        <w:rPr>
          <w:b/>
          <w:sz w:val="24"/>
          <w:szCs w:val="24"/>
        </w:rPr>
      </w:pPr>
    </w:p>
    <w:p w:rsidR="00EB6112" w:rsidRPr="008905C4" w:rsidRDefault="00EB6112" w:rsidP="00EB6112">
      <w:pPr>
        <w:rPr>
          <w:sz w:val="24"/>
          <w:szCs w:val="24"/>
        </w:rPr>
      </w:pPr>
      <w:r w:rsidRPr="008905C4">
        <w:rPr>
          <w:sz w:val="24"/>
          <w:szCs w:val="24"/>
        </w:rPr>
        <w:t xml:space="preserve">Комиссия </w:t>
      </w:r>
      <w:r w:rsidRPr="00D459A8">
        <w:rPr>
          <w:sz w:val="24"/>
          <w:szCs w:val="24"/>
        </w:rPr>
        <w:t>в составе</w:t>
      </w:r>
      <w:r w:rsidRPr="008905C4">
        <w:rPr>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5104"/>
      </w:tblGrid>
      <w:tr w:rsidR="00EB6112" w:rsidRPr="006C3828" w:rsidTr="00EB6112">
        <w:tc>
          <w:tcPr>
            <w:tcW w:w="4785" w:type="dxa"/>
            <w:shd w:val="clear" w:color="auto" w:fill="auto"/>
          </w:tcPr>
          <w:p w:rsidR="00EB6112" w:rsidRPr="006C3828" w:rsidRDefault="00EB6112" w:rsidP="00EB6112">
            <w:pPr>
              <w:rPr>
                <w:sz w:val="24"/>
                <w:szCs w:val="24"/>
              </w:rPr>
            </w:pPr>
            <w:r w:rsidRPr="006C3828">
              <w:rPr>
                <w:sz w:val="24"/>
                <w:szCs w:val="24"/>
              </w:rPr>
              <w:t>Председатель Комиссии</w:t>
            </w:r>
          </w:p>
        </w:tc>
        <w:tc>
          <w:tcPr>
            <w:tcW w:w="5104" w:type="dxa"/>
            <w:shd w:val="clear" w:color="auto" w:fill="auto"/>
          </w:tcPr>
          <w:p w:rsidR="00EB6112" w:rsidRPr="006C3828" w:rsidRDefault="00EB6112" w:rsidP="00EB6112">
            <w:pPr>
              <w:jc w:val="right"/>
              <w:rPr>
                <w:sz w:val="24"/>
                <w:szCs w:val="24"/>
              </w:rPr>
            </w:pPr>
          </w:p>
        </w:tc>
      </w:tr>
      <w:tr w:rsidR="00EB6112" w:rsidRPr="006C3828" w:rsidTr="00EB6112">
        <w:tc>
          <w:tcPr>
            <w:tcW w:w="4785" w:type="dxa"/>
            <w:shd w:val="clear" w:color="auto" w:fill="auto"/>
          </w:tcPr>
          <w:p w:rsidR="00EB6112" w:rsidRPr="006C3828" w:rsidRDefault="00EB6112" w:rsidP="00EB6112">
            <w:pPr>
              <w:rPr>
                <w:sz w:val="24"/>
                <w:szCs w:val="24"/>
              </w:rPr>
            </w:pPr>
            <w:r w:rsidRPr="006C3828">
              <w:rPr>
                <w:sz w:val="24"/>
                <w:szCs w:val="24"/>
              </w:rPr>
              <w:t>Секретарь Комиссии</w:t>
            </w:r>
          </w:p>
        </w:tc>
        <w:tc>
          <w:tcPr>
            <w:tcW w:w="5104" w:type="dxa"/>
            <w:shd w:val="clear" w:color="auto" w:fill="auto"/>
          </w:tcPr>
          <w:p w:rsidR="00EB6112" w:rsidRPr="006C3828" w:rsidRDefault="00EB6112" w:rsidP="00EB6112">
            <w:pPr>
              <w:jc w:val="right"/>
              <w:rPr>
                <w:sz w:val="24"/>
                <w:szCs w:val="24"/>
              </w:rPr>
            </w:pPr>
          </w:p>
        </w:tc>
      </w:tr>
      <w:tr w:rsidR="00EB6112" w:rsidRPr="006C3828" w:rsidTr="00EB6112">
        <w:tc>
          <w:tcPr>
            <w:tcW w:w="4785" w:type="dxa"/>
            <w:shd w:val="clear" w:color="auto" w:fill="auto"/>
          </w:tcPr>
          <w:p w:rsidR="00EB6112" w:rsidRPr="006C3828" w:rsidRDefault="00EB6112" w:rsidP="00EB6112">
            <w:pPr>
              <w:rPr>
                <w:sz w:val="24"/>
                <w:szCs w:val="24"/>
              </w:rPr>
            </w:pPr>
            <w:r w:rsidRPr="006C3828">
              <w:rPr>
                <w:sz w:val="24"/>
                <w:szCs w:val="24"/>
              </w:rPr>
              <w:t>Члены Комиссии:</w:t>
            </w:r>
          </w:p>
        </w:tc>
        <w:tc>
          <w:tcPr>
            <w:tcW w:w="5104" w:type="dxa"/>
            <w:shd w:val="clear" w:color="auto" w:fill="auto"/>
          </w:tcPr>
          <w:p w:rsidR="00EB6112" w:rsidRPr="006C3828" w:rsidRDefault="00EB6112" w:rsidP="00EB6112">
            <w:pPr>
              <w:rPr>
                <w:sz w:val="24"/>
                <w:szCs w:val="24"/>
              </w:rPr>
            </w:pPr>
          </w:p>
        </w:tc>
      </w:tr>
      <w:tr w:rsidR="00EB6112" w:rsidRPr="006C3828" w:rsidTr="00EB6112">
        <w:tc>
          <w:tcPr>
            <w:tcW w:w="4785" w:type="dxa"/>
            <w:shd w:val="clear" w:color="auto" w:fill="auto"/>
          </w:tcPr>
          <w:p w:rsidR="00EB6112" w:rsidRPr="006C3828" w:rsidRDefault="00EB6112" w:rsidP="00EB6112">
            <w:pPr>
              <w:jc w:val="right"/>
              <w:rPr>
                <w:sz w:val="24"/>
                <w:szCs w:val="24"/>
              </w:rPr>
            </w:pPr>
          </w:p>
        </w:tc>
        <w:tc>
          <w:tcPr>
            <w:tcW w:w="5104" w:type="dxa"/>
            <w:shd w:val="clear" w:color="auto" w:fill="auto"/>
          </w:tcPr>
          <w:p w:rsidR="00EB6112" w:rsidRPr="006C3828" w:rsidRDefault="00EB6112" w:rsidP="00EB6112">
            <w:pPr>
              <w:rPr>
                <w:sz w:val="24"/>
                <w:szCs w:val="24"/>
              </w:rPr>
            </w:pPr>
          </w:p>
        </w:tc>
      </w:tr>
      <w:tr w:rsidR="00EB6112" w:rsidRPr="006C3828" w:rsidTr="00EB6112">
        <w:tc>
          <w:tcPr>
            <w:tcW w:w="4785" w:type="dxa"/>
            <w:shd w:val="clear" w:color="auto" w:fill="auto"/>
          </w:tcPr>
          <w:p w:rsidR="00EB6112" w:rsidRPr="006C3828" w:rsidRDefault="00EB6112" w:rsidP="00EB6112">
            <w:pPr>
              <w:jc w:val="right"/>
              <w:rPr>
                <w:sz w:val="24"/>
                <w:szCs w:val="24"/>
              </w:rPr>
            </w:pPr>
          </w:p>
        </w:tc>
        <w:tc>
          <w:tcPr>
            <w:tcW w:w="5104" w:type="dxa"/>
            <w:shd w:val="clear" w:color="auto" w:fill="auto"/>
          </w:tcPr>
          <w:p w:rsidR="00EB6112" w:rsidRPr="006C3828" w:rsidRDefault="00EB6112" w:rsidP="00EB6112">
            <w:pPr>
              <w:rPr>
                <w:sz w:val="24"/>
                <w:szCs w:val="24"/>
              </w:rPr>
            </w:pPr>
          </w:p>
        </w:tc>
      </w:tr>
    </w:tbl>
    <w:p w:rsidR="00EB6112" w:rsidRDefault="00EB6112" w:rsidP="00EB6112">
      <w:pPr>
        <w:ind w:firstLine="567"/>
        <w:jc w:val="both"/>
        <w:rPr>
          <w:sz w:val="24"/>
          <w:szCs w:val="24"/>
        </w:rPr>
      </w:pPr>
    </w:p>
    <w:p w:rsidR="00EB6112" w:rsidRDefault="00EB6112" w:rsidP="00EB6112">
      <w:pPr>
        <w:ind w:firstLine="567"/>
        <w:jc w:val="both"/>
        <w:rPr>
          <w:sz w:val="24"/>
          <w:szCs w:val="24"/>
        </w:rPr>
      </w:pPr>
      <w:r w:rsidRPr="009D1CF0">
        <w:rPr>
          <w:sz w:val="24"/>
          <w:szCs w:val="24"/>
        </w:rPr>
        <w:t xml:space="preserve">Наосновании Положения о Комиссии, рассмотрев Оценочные листы работников учреждения за _________ (период), предоставленные в Комиссию, осуществила работу по оценке результативности и качества работы работников учреждения. </w:t>
      </w:r>
    </w:p>
    <w:p w:rsidR="00EB6112" w:rsidRDefault="00EB6112" w:rsidP="00EB6112">
      <w:pPr>
        <w:ind w:firstLine="567"/>
        <w:jc w:val="both"/>
        <w:rPr>
          <w:sz w:val="24"/>
          <w:szCs w:val="24"/>
        </w:rPr>
      </w:pPr>
      <w:r w:rsidRPr="009D1CF0">
        <w:rPr>
          <w:sz w:val="24"/>
          <w:szCs w:val="24"/>
        </w:rPr>
        <w:t xml:space="preserve">По итогам работы Комиссии составлен Сводный оценочный лист учреждения за _____ (период) для установления размера надбавки за интенсивность и высокие результаты работы работникам учреждения на период _______. </w:t>
      </w:r>
    </w:p>
    <w:p w:rsidR="00EB6112" w:rsidRPr="009D1CF0" w:rsidRDefault="00EB6112" w:rsidP="00EB6112">
      <w:pPr>
        <w:ind w:firstLine="567"/>
        <w:jc w:val="both"/>
        <w:rPr>
          <w:sz w:val="24"/>
          <w:szCs w:val="24"/>
        </w:rPr>
      </w:pPr>
      <w:r w:rsidRPr="009D1CF0">
        <w:rPr>
          <w:sz w:val="24"/>
          <w:szCs w:val="24"/>
        </w:rPr>
        <w:t>По результатам голосования членов Комиссии:</w:t>
      </w:r>
    </w:p>
    <w:p w:rsidR="00EB6112" w:rsidRPr="002C6DEB" w:rsidRDefault="00EB6112" w:rsidP="00EB6112">
      <w:pPr>
        <w:ind w:firstLine="567"/>
        <w:jc w:val="both"/>
        <w:rPr>
          <w:sz w:val="24"/>
          <w:szCs w:val="24"/>
        </w:rPr>
      </w:pPr>
      <w:r w:rsidRPr="002C6DEB">
        <w:rPr>
          <w:sz w:val="24"/>
          <w:szCs w:val="24"/>
        </w:rPr>
        <w:t xml:space="preserve">За _______ </w:t>
      </w:r>
    </w:p>
    <w:p w:rsidR="00EB6112" w:rsidRPr="002C6DEB" w:rsidRDefault="00EB6112" w:rsidP="00EB6112">
      <w:pPr>
        <w:ind w:firstLine="567"/>
        <w:jc w:val="both"/>
        <w:rPr>
          <w:sz w:val="24"/>
          <w:szCs w:val="24"/>
        </w:rPr>
      </w:pPr>
      <w:r w:rsidRPr="002C6DEB">
        <w:rPr>
          <w:sz w:val="24"/>
          <w:szCs w:val="24"/>
        </w:rPr>
        <w:t>Против ______</w:t>
      </w:r>
    </w:p>
    <w:p w:rsidR="00EB6112" w:rsidRDefault="00EB6112" w:rsidP="00EB6112">
      <w:pPr>
        <w:ind w:firstLine="567"/>
        <w:jc w:val="both"/>
        <w:rPr>
          <w:sz w:val="24"/>
          <w:szCs w:val="24"/>
        </w:rPr>
      </w:pPr>
      <w:r w:rsidRPr="002C6DEB">
        <w:rPr>
          <w:sz w:val="24"/>
          <w:szCs w:val="24"/>
        </w:rPr>
        <w:t xml:space="preserve">утвержден Сводный оценочный лист учреждения № ___ , который является обязательным приложением к настоящему протоколу. </w:t>
      </w:r>
    </w:p>
    <w:p w:rsidR="00EB6112" w:rsidRDefault="00EB6112" w:rsidP="00EB6112">
      <w:pPr>
        <w:ind w:firstLine="567"/>
        <w:jc w:val="both"/>
        <w:rPr>
          <w:sz w:val="24"/>
          <w:szCs w:val="24"/>
        </w:rPr>
      </w:pPr>
    </w:p>
    <w:p w:rsidR="00EB6112" w:rsidRPr="002C6DEB" w:rsidRDefault="00EB6112" w:rsidP="00EB6112">
      <w:pPr>
        <w:ind w:firstLine="567"/>
        <w:jc w:val="both"/>
        <w:rPr>
          <w:sz w:val="24"/>
          <w:szCs w:val="24"/>
        </w:rPr>
      </w:pPr>
      <w:r w:rsidRPr="002C6DEB">
        <w:rPr>
          <w:sz w:val="24"/>
          <w:szCs w:val="24"/>
        </w:rPr>
        <w:t>Подписи членов Комиссии по оплате труда работников учреждения: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5"/>
        <w:gridCol w:w="4786"/>
      </w:tblGrid>
      <w:tr w:rsidR="00EB6112" w:rsidRPr="006C3828" w:rsidTr="00EB6112">
        <w:tc>
          <w:tcPr>
            <w:tcW w:w="4785" w:type="dxa"/>
            <w:shd w:val="clear" w:color="auto" w:fill="auto"/>
          </w:tcPr>
          <w:p w:rsidR="00EB6112" w:rsidRPr="006C3828" w:rsidRDefault="00EB6112" w:rsidP="00EB6112">
            <w:pPr>
              <w:rPr>
                <w:sz w:val="24"/>
                <w:szCs w:val="24"/>
              </w:rPr>
            </w:pPr>
            <w:r w:rsidRPr="006C3828">
              <w:rPr>
                <w:sz w:val="24"/>
                <w:szCs w:val="24"/>
              </w:rPr>
              <w:t>Председатель Комиссии</w:t>
            </w:r>
          </w:p>
        </w:tc>
        <w:tc>
          <w:tcPr>
            <w:tcW w:w="4786" w:type="dxa"/>
            <w:shd w:val="clear" w:color="auto" w:fill="auto"/>
          </w:tcPr>
          <w:p w:rsidR="00EB6112" w:rsidRPr="006C3828" w:rsidRDefault="00EB6112" w:rsidP="00EB6112">
            <w:pPr>
              <w:jc w:val="right"/>
              <w:rPr>
                <w:sz w:val="24"/>
                <w:szCs w:val="24"/>
              </w:rPr>
            </w:pPr>
          </w:p>
        </w:tc>
      </w:tr>
      <w:tr w:rsidR="00EB6112" w:rsidRPr="006C3828" w:rsidTr="00EB6112">
        <w:tc>
          <w:tcPr>
            <w:tcW w:w="4785" w:type="dxa"/>
            <w:shd w:val="clear" w:color="auto" w:fill="auto"/>
          </w:tcPr>
          <w:p w:rsidR="00EB6112" w:rsidRPr="006C3828" w:rsidRDefault="00EB6112" w:rsidP="00EB6112">
            <w:pPr>
              <w:rPr>
                <w:sz w:val="24"/>
                <w:szCs w:val="24"/>
              </w:rPr>
            </w:pPr>
            <w:r w:rsidRPr="006C3828">
              <w:rPr>
                <w:sz w:val="24"/>
                <w:szCs w:val="24"/>
              </w:rPr>
              <w:t>Секретарь Комиссии</w:t>
            </w:r>
          </w:p>
        </w:tc>
        <w:tc>
          <w:tcPr>
            <w:tcW w:w="4786" w:type="dxa"/>
            <w:shd w:val="clear" w:color="auto" w:fill="auto"/>
          </w:tcPr>
          <w:p w:rsidR="00EB6112" w:rsidRPr="006C3828" w:rsidRDefault="00EB6112" w:rsidP="00EB6112">
            <w:pPr>
              <w:jc w:val="right"/>
              <w:rPr>
                <w:sz w:val="24"/>
                <w:szCs w:val="24"/>
              </w:rPr>
            </w:pPr>
          </w:p>
        </w:tc>
      </w:tr>
      <w:tr w:rsidR="00EB6112" w:rsidRPr="006C3828" w:rsidTr="00EB6112">
        <w:tc>
          <w:tcPr>
            <w:tcW w:w="4785" w:type="dxa"/>
            <w:shd w:val="clear" w:color="auto" w:fill="auto"/>
          </w:tcPr>
          <w:p w:rsidR="00EB6112" w:rsidRPr="006C3828" w:rsidRDefault="00EB6112" w:rsidP="00EB6112">
            <w:pPr>
              <w:rPr>
                <w:sz w:val="24"/>
                <w:szCs w:val="24"/>
              </w:rPr>
            </w:pPr>
            <w:r w:rsidRPr="006C3828">
              <w:rPr>
                <w:sz w:val="24"/>
                <w:szCs w:val="24"/>
              </w:rPr>
              <w:t>Члены Комиссии:</w:t>
            </w:r>
          </w:p>
        </w:tc>
        <w:tc>
          <w:tcPr>
            <w:tcW w:w="4786" w:type="dxa"/>
            <w:shd w:val="clear" w:color="auto" w:fill="auto"/>
          </w:tcPr>
          <w:p w:rsidR="00EB6112" w:rsidRPr="006C3828" w:rsidRDefault="00EB6112" w:rsidP="00EB6112">
            <w:pPr>
              <w:rPr>
                <w:sz w:val="24"/>
                <w:szCs w:val="24"/>
              </w:rPr>
            </w:pPr>
            <w:r w:rsidRPr="006C3828">
              <w:rPr>
                <w:sz w:val="24"/>
                <w:szCs w:val="24"/>
              </w:rPr>
              <w:t>1.</w:t>
            </w:r>
          </w:p>
        </w:tc>
      </w:tr>
      <w:tr w:rsidR="00EB6112" w:rsidRPr="006C3828" w:rsidTr="00EB6112">
        <w:tc>
          <w:tcPr>
            <w:tcW w:w="4785" w:type="dxa"/>
            <w:shd w:val="clear" w:color="auto" w:fill="auto"/>
          </w:tcPr>
          <w:p w:rsidR="00EB6112" w:rsidRPr="006C3828" w:rsidRDefault="00EB6112" w:rsidP="00EB6112">
            <w:pPr>
              <w:jc w:val="right"/>
              <w:rPr>
                <w:sz w:val="24"/>
                <w:szCs w:val="24"/>
              </w:rPr>
            </w:pPr>
          </w:p>
        </w:tc>
        <w:tc>
          <w:tcPr>
            <w:tcW w:w="4786" w:type="dxa"/>
            <w:shd w:val="clear" w:color="auto" w:fill="auto"/>
          </w:tcPr>
          <w:p w:rsidR="00EB6112" w:rsidRPr="006C3828" w:rsidRDefault="00EB6112" w:rsidP="00EB6112">
            <w:pPr>
              <w:rPr>
                <w:sz w:val="24"/>
                <w:szCs w:val="24"/>
              </w:rPr>
            </w:pPr>
            <w:r w:rsidRPr="006C3828">
              <w:rPr>
                <w:sz w:val="24"/>
                <w:szCs w:val="24"/>
              </w:rPr>
              <w:t>2.</w:t>
            </w:r>
          </w:p>
        </w:tc>
      </w:tr>
      <w:tr w:rsidR="00EB6112" w:rsidRPr="006C3828" w:rsidTr="00EB6112">
        <w:tc>
          <w:tcPr>
            <w:tcW w:w="4785" w:type="dxa"/>
            <w:shd w:val="clear" w:color="auto" w:fill="auto"/>
          </w:tcPr>
          <w:p w:rsidR="00EB6112" w:rsidRPr="006C3828" w:rsidRDefault="00EB6112" w:rsidP="00EB6112">
            <w:pPr>
              <w:jc w:val="right"/>
              <w:rPr>
                <w:sz w:val="24"/>
                <w:szCs w:val="24"/>
              </w:rPr>
            </w:pPr>
          </w:p>
        </w:tc>
        <w:tc>
          <w:tcPr>
            <w:tcW w:w="4786" w:type="dxa"/>
            <w:shd w:val="clear" w:color="auto" w:fill="auto"/>
          </w:tcPr>
          <w:p w:rsidR="00EB6112" w:rsidRPr="006C3828" w:rsidRDefault="00EB6112" w:rsidP="00EB6112">
            <w:pPr>
              <w:rPr>
                <w:sz w:val="24"/>
                <w:szCs w:val="24"/>
              </w:rPr>
            </w:pPr>
            <w:r w:rsidRPr="006C3828">
              <w:rPr>
                <w:sz w:val="24"/>
                <w:szCs w:val="24"/>
              </w:rPr>
              <w:t>3.</w:t>
            </w:r>
          </w:p>
        </w:tc>
      </w:tr>
    </w:tbl>
    <w:p w:rsidR="00BE6A17" w:rsidRPr="008C668A" w:rsidRDefault="00BE6A17" w:rsidP="00BE6A17">
      <w:pPr>
        <w:pStyle w:val="ConsPlusNormal"/>
        <w:ind w:left="10773" w:firstLine="0"/>
        <w:rPr>
          <w:rFonts w:ascii="Times New Roman" w:hAnsi="Times New Roman" w:cs="Times New Roman"/>
        </w:rPr>
      </w:pPr>
    </w:p>
    <w:p w:rsidR="00EB6112" w:rsidRDefault="00EB6112" w:rsidP="00EB6112">
      <w:pPr>
        <w:autoSpaceDE w:val="0"/>
        <w:autoSpaceDN w:val="0"/>
        <w:adjustRightInd w:val="0"/>
        <w:ind w:left="6237"/>
        <w:jc w:val="both"/>
        <w:outlineLvl w:val="0"/>
      </w:pPr>
    </w:p>
    <w:p w:rsidR="00EB6112" w:rsidRDefault="00EB6112" w:rsidP="00EB6112">
      <w:pPr>
        <w:autoSpaceDE w:val="0"/>
        <w:autoSpaceDN w:val="0"/>
        <w:adjustRightInd w:val="0"/>
        <w:ind w:left="6237"/>
        <w:jc w:val="both"/>
        <w:outlineLvl w:val="0"/>
      </w:pPr>
    </w:p>
    <w:p w:rsidR="00EB6112" w:rsidRDefault="00EB6112" w:rsidP="00EB6112">
      <w:pPr>
        <w:autoSpaceDE w:val="0"/>
        <w:autoSpaceDN w:val="0"/>
        <w:adjustRightInd w:val="0"/>
        <w:ind w:left="6237"/>
        <w:jc w:val="both"/>
        <w:outlineLvl w:val="0"/>
      </w:pPr>
    </w:p>
    <w:p w:rsidR="00EB6112" w:rsidRDefault="00EB6112" w:rsidP="00EB6112">
      <w:pPr>
        <w:autoSpaceDE w:val="0"/>
        <w:autoSpaceDN w:val="0"/>
        <w:adjustRightInd w:val="0"/>
        <w:ind w:left="6237"/>
        <w:jc w:val="both"/>
        <w:outlineLvl w:val="0"/>
      </w:pPr>
    </w:p>
    <w:p w:rsidR="00BC769C" w:rsidRDefault="00BC769C" w:rsidP="00EB6112">
      <w:pPr>
        <w:autoSpaceDE w:val="0"/>
        <w:autoSpaceDN w:val="0"/>
        <w:adjustRightInd w:val="0"/>
        <w:ind w:left="6237"/>
        <w:jc w:val="both"/>
        <w:outlineLvl w:val="0"/>
      </w:pPr>
    </w:p>
    <w:p w:rsidR="00BC769C" w:rsidRDefault="00BC769C" w:rsidP="00EB6112">
      <w:pPr>
        <w:autoSpaceDE w:val="0"/>
        <w:autoSpaceDN w:val="0"/>
        <w:adjustRightInd w:val="0"/>
        <w:ind w:left="6237"/>
        <w:jc w:val="both"/>
        <w:outlineLvl w:val="0"/>
      </w:pPr>
    </w:p>
    <w:tbl>
      <w:tblPr>
        <w:tblpPr w:leftFromText="180" w:rightFromText="180" w:horzAnchor="margin" w:tblpY="3306"/>
        <w:tblW w:w="10363" w:type="dxa"/>
        <w:tblLayout w:type="fixed"/>
        <w:tblLook w:val="04A0"/>
      </w:tblPr>
      <w:tblGrid>
        <w:gridCol w:w="460"/>
        <w:gridCol w:w="641"/>
        <w:gridCol w:w="992"/>
        <w:gridCol w:w="709"/>
        <w:gridCol w:w="850"/>
        <w:gridCol w:w="709"/>
        <w:gridCol w:w="1181"/>
        <w:gridCol w:w="820"/>
        <w:gridCol w:w="1259"/>
        <w:gridCol w:w="992"/>
        <w:gridCol w:w="851"/>
        <w:gridCol w:w="899"/>
      </w:tblGrid>
      <w:tr w:rsidR="00254897" w:rsidRPr="00BC769C" w:rsidTr="00254897">
        <w:trPr>
          <w:trHeight w:val="1685"/>
        </w:trPr>
        <w:tc>
          <w:tcPr>
            <w:tcW w:w="460" w:type="dxa"/>
            <w:tcBorders>
              <w:top w:val="single" w:sz="4" w:space="0" w:color="auto"/>
              <w:left w:val="single" w:sz="4" w:space="0" w:color="auto"/>
              <w:bottom w:val="single" w:sz="4" w:space="0" w:color="auto"/>
              <w:right w:val="nil"/>
            </w:tcBorders>
            <w:shd w:val="clear" w:color="auto" w:fill="auto"/>
            <w:hideMark/>
          </w:tcPr>
          <w:p w:rsidR="00BC769C" w:rsidRPr="00254897" w:rsidRDefault="00BC769C" w:rsidP="008051FD">
            <w:pPr>
              <w:jc w:val="center"/>
              <w:rPr>
                <w:bCs/>
                <w:color w:val="000000"/>
                <w:sz w:val="14"/>
                <w:szCs w:val="14"/>
              </w:rPr>
            </w:pPr>
            <w:r w:rsidRPr="00254897">
              <w:rPr>
                <w:bCs/>
                <w:color w:val="000000"/>
                <w:sz w:val="14"/>
                <w:szCs w:val="14"/>
              </w:rPr>
              <w:lastRenderedPageBreak/>
              <w:t>№     п/п</w:t>
            </w:r>
          </w:p>
        </w:tc>
        <w:tc>
          <w:tcPr>
            <w:tcW w:w="641" w:type="dxa"/>
            <w:tcBorders>
              <w:top w:val="single" w:sz="4" w:space="0" w:color="auto"/>
              <w:left w:val="single" w:sz="4" w:space="0" w:color="auto"/>
              <w:bottom w:val="single" w:sz="4" w:space="0" w:color="auto"/>
              <w:right w:val="single" w:sz="4" w:space="0" w:color="auto"/>
            </w:tcBorders>
            <w:shd w:val="clear" w:color="auto" w:fill="auto"/>
            <w:hideMark/>
          </w:tcPr>
          <w:p w:rsidR="00BC769C" w:rsidRPr="00254897" w:rsidRDefault="00BC769C" w:rsidP="008051FD">
            <w:pPr>
              <w:jc w:val="center"/>
              <w:rPr>
                <w:bCs/>
                <w:color w:val="000000"/>
                <w:sz w:val="14"/>
                <w:szCs w:val="14"/>
              </w:rPr>
            </w:pPr>
            <w:r w:rsidRPr="00254897">
              <w:rPr>
                <w:bCs/>
                <w:color w:val="000000"/>
                <w:sz w:val="14"/>
                <w:szCs w:val="14"/>
              </w:rPr>
              <w:t>Ф. И. О.</w:t>
            </w:r>
          </w:p>
        </w:tc>
        <w:tc>
          <w:tcPr>
            <w:tcW w:w="992" w:type="dxa"/>
            <w:tcBorders>
              <w:top w:val="single" w:sz="4" w:space="0" w:color="auto"/>
              <w:left w:val="nil"/>
              <w:bottom w:val="single" w:sz="4" w:space="0" w:color="auto"/>
              <w:right w:val="single" w:sz="4" w:space="0" w:color="auto"/>
            </w:tcBorders>
            <w:shd w:val="clear" w:color="auto" w:fill="auto"/>
            <w:hideMark/>
          </w:tcPr>
          <w:p w:rsidR="00BC769C" w:rsidRPr="00254897" w:rsidRDefault="00BC769C" w:rsidP="008051FD">
            <w:pPr>
              <w:jc w:val="center"/>
              <w:rPr>
                <w:bCs/>
                <w:color w:val="000000"/>
                <w:sz w:val="14"/>
                <w:szCs w:val="14"/>
              </w:rPr>
            </w:pPr>
            <w:r w:rsidRPr="00254897">
              <w:rPr>
                <w:bCs/>
                <w:color w:val="000000"/>
                <w:sz w:val="14"/>
                <w:szCs w:val="14"/>
              </w:rPr>
              <w:t>Кол-во рабочих дней в месяц по норме</w:t>
            </w:r>
          </w:p>
        </w:tc>
        <w:tc>
          <w:tcPr>
            <w:tcW w:w="709" w:type="dxa"/>
            <w:tcBorders>
              <w:top w:val="single" w:sz="4" w:space="0" w:color="auto"/>
              <w:left w:val="nil"/>
              <w:bottom w:val="single" w:sz="4" w:space="0" w:color="auto"/>
              <w:right w:val="single" w:sz="4" w:space="0" w:color="auto"/>
            </w:tcBorders>
            <w:shd w:val="clear" w:color="auto" w:fill="auto"/>
            <w:hideMark/>
          </w:tcPr>
          <w:p w:rsidR="00BC769C" w:rsidRPr="00254897" w:rsidRDefault="00BC769C" w:rsidP="008051FD">
            <w:pPr>
              <w:jc w:val="center"/>
              <w:rPr>
                <w:bCs/>
                <w:color w:val="000000"/>
                <w:sz w:val="14"/>
                <w:szCs w:val="14"/>
              </w:rPr>
            </w:pPr>
            <w:r w:rsidRPr="00254897">
              <w:rPr>
                <w:bCs/>
                <w:color w:val="000000"/>
                <w:sz w:val="14"/>
                <w:szCs w:val="14"/>
              </w:rPr>
              <w:t>Кол-во фактически отработанных дней</w:t>
            </w:r>
          </w:p>
        </w:tc>
        <w:tc>
          <w:tcPr>
            <w:tcW w:w="850" w:type="dxa"/>
            <w:tcBorders>
              <w:top w:val="single" w:sz="4" w:space="0" w:color="auto"/>
              <w:left w:val="nil"/>
              <w:bottom w:val="single" w:sz="4" w:space="0" w:color="auto"/>
              <w:right w:val="single" w:sz="4" w:space="0" w:color="auto"/>
            </w:tcBorders>
            <w:shd w:val="clear" w:color="auto" w:fill="auto"/>
            <w:hideMark/>
          </w:tcPr>
          <w:p w:rsidR="00BC769C" w:rsidRPr="00254897" w:rsidRDefault="00BC769C" w:rsidP="008051FD">
            <w:pPr>
              <w:jc w:val="center"/>
              <w:rPr>
                <w:bCs/>
                <w:color w:val="000000"/>
                <w:sz w:val="14"/>
                <w:szCs w:val="14"/>
              </w:rPr>
            </w:pPr>
            <w:r w:rsidRPr="00254897">
              <w:rPr>
                <w:bCs/>
                <w:color w:val="000000"/>
                <w:sz w:val="14"/>
                <w:szCs w:val="14"/>
              </w:rPr>
              <w:t>Оклад  на ставку (руб.)</w:t>
            </w:r>
          </w:p>
        </w:tc>
        <w:tc>
          <w:tcPr>
            <w:tcW w:w="709" w:type="dxa"/>
            <w:tcBorders>
              <w:top w:val="single" w:sz="4" w:space="0" w:color="auto"/>
              <w:left w:val="nil"/>
              <w:bottom w:val="single" w:sz="4" w:space="0" w:color="auto"/>
              <w:right w:val="single" w:sz="4" w:space="0" w:color="auto"/>
            </w:tcBorders>
            <w:shd w:val="clear" w:color="auto" w:fill="auto"/>
            <w:hideMark/>
          </w:tcPr>
          <w:p w:rsidR="00BC769C" w:rsidRPr="00254897" w:rsidRDefault="00BC769C" w:rsidP="008051FD">
            <w:pPr>
              <w:jc w:val="center"/>
              <w:rPr>
                <w:bCs/>
                <w:color w:val="000000"/>
                <w:sz w:val="14"/>
                <w:szCs w:val="14"/>
              </w:rPr>
            </w:pPr>
            <w:r w:rsidRPr="00254897">
              <w:rPr>
                <w:bCs/>
                <w:color w:val="000000"/>
                <w:sz w:val="14"/>
                <w:szCs w:val="14"/>
              </w:rPr>
              <w:t xml:space="preserve">Занимаемая ставка </w:t>
            </w:r>
          </w:p>
        </w:tc>
        <w:tc>
          <w:tcPr>
            <w:tcW w:w="1181" w:type="dxa"/>
            <w:tcBorders>
              <w:top w:val="single" w:sz="4" w:space="0" w:color="auto"/>
              <w:left w:val="nil"/>
              <w:bottom w:val="single" w:sz="4" w:space="0" w:color="auto"/>
              <w:right w:val="single" w:sz="4" w:space="0" w:color="auto"/>
            </w:tcBorders>
            <w:shd w:val="clear" w:color="auto" w:fill="auto"/>
            <w:hideMark/>
          </w:tcPr>
          <w:p w:rsidR="00BC769C" w:rsidRPr="00254897" w:rsidRDefault="00BC769C" w:rsidP="008051FD">
            <w:pPr>
              <w:jc w:val="center"/>
              <w:rPr>
                <w:bCs/>
                <w:color w:val="000000"/>
                <w:sz w:val="14"/>
                <w:szCs w:val="14"/>
              </w:rPr>
            </w:pPr>
            <w:r w:rsidRPr="00254897">
              <w:rPr>
                <w:bCs/>
                <w:color w:val="000000"/>
                <w:sz w:val="14"/>
                <w:szCs w:val="14"/>
              </w:rPr>
              <w:t xml:space="preserve">Должностной оклад с учетом занимаемой ставки и фактически отработанных дней              (руб.) (7=5*6/3*4) </w:t>
            </w:r>
          </w:p>
        </w:tc>
        <w:tc>
          <w:tcPr>
            <w:tcW w:w="820" w:type="dxa"/>
            <w:tcBorders>
              <w:top w:val="single" w:sz="4" w:space="0" w:color="auto"/>
              <w:left w:val="nil"/>
              <w:bottom w:val="single" w:sz="4" w:space="0" w:color="auto"/>
              <w:right w:val="single" w:sz="4" w:space="0" w:color="auto"/>
            </w:tcBorders>
            <w:shd w:val="clear" w:color="auto" w:fill="auto"/>
            <w:hideMark/>
          </w:tcPr>
          <w:p w:rsidR="00BC769C" w:rsidRPr="00254897" w:rsidRDefault="00BC769C" w:rsidP="008051FD">
            <w:pPr>
              <w:jc w:val="center"/>
              <w:rPr>
                <w:bCs/>
                <w:color w:val="000000"/>
                <w:sz w:val="14"/>
                <w:szCs w:val="14"/>
              </w:rPr>
            </w:pPr>
            <w:r w:rsidRPr="00254897">
              <w:rPr>
                <w:bCs/>
                <w:color w:val="000000"/>
                <w:sz w:val="14"/>
                <w:szCs w:val="14"/>
              </w:rPr>
              <w:t>Кол-во баллов</w:t>
            </w:r>
          </w:p>
        </w:tc>
        <w:tc>
          <w:tcPr>
            <w:tcW w:w="1259" w:type="dxa"/>
            <w:tcBorders>
              <w:top w:val="single" w:sz="4" w:space="0" w:color="auto"/>
              <w:left w:val="nil"/>
              <w:bottom w:val="single" w:sz="4" w:space="0" w:color="auto"/>
              <w:right w:val="single" w:sz="4" w:space="0" w:color="auto"/>
            </w:tcBorders>
            <w:shd w:val="clear" w:color="auto" w:fill="auto"/>
            <w:hideMark/>
          </w:tcPr>
          <w:p w:rsidR="00BC769C" w:rsidRPr="00254897" w:rsidRDefault="00BC769C" w:rsidP="008051FD">
            <w:pPr>
              <w:jc w:val="center"/>
              <w:rPr>
                <w:bCs/>
                <w:color w:val="000000"/>
                <w:sz w:val="14"/>
                <w:szCs w:val="14"/>
              </w:rPr>
            </w:pPr>
            <w:r w:rsidRPr="00254897">
              <w:rPr>
                <w:bCs/>
                <w:color w:val="000000"/>
                <w:sz w:val="14"/>
                <w:szCs w:val="14"/>
              </w:rPr>
              <w:t>Кол-во баллов с учетом занимаемой ставки и фактически отработанных дней    (3*4/5*7)</w:t>
            </w:r>
          </w:p>
        </w:tc>
        <w:tc>
          <w:tcPr>
            <w:tcW w:w="992" w:type="dxa"/>
            <w:tcBorders>
              <w:top w:val="single" w:sz="4" w:space="0" w:color="auto"/>
              <w:left w:val="nil"/>
              <w:bottom w:val="single" w:sz="4" w:space="0" w:color="auto"/>
              <w:right w:val="single" w:sz="4" w:space="0" w:color="auto"/>
            </w:tcBorders>
            <w:shd w:val="clear" w:color="auto" w:fill="auto"/>
            <w:hideMark/>
          </w:tcPr>
          <w:p w:rsidR="00BC769C" w:rsidRPr="00254897" w:rsidRDefault="00BC769C" w:rsidP="008051FD">
            <w:pPr>
              <w:jc w:val="center"/>
              <w:rPr>
                <w:bCs/>
                <w:color w:val="000000"/>
                <w:sz w:val="14"/>
                <w:szCs w:val="14"/>
              </w:rPr>
            </w:pPr>
            <w:r w:rsidRPr="00254897">
              <w:rPr>
                <w:bCs/>
                <w:color w:val="000000"/>
                <w:sz w:val="14"/>
                <w:szCs w:val="14"/>
              </w:rPr>
              <w:t xml:space="preserve">Стоимость одного балла </w:t>
            </w:r>
          </w:p>
        </w:tc>
        <w:tc>
          <w:tcPr>
            <w:tcW w:w="851" w:type="dxa"/>
            <w:tcBorders>
              <w:top w:val="single" w:sz="4" w:space="0" w:color="auto"/>
              <w:left w:val="nil"/>
              <w:bottom w:val="single" w:sz="4" w:space="0" w:color="auto"/>
              <w:right w:val="single" w:sz="4" w:space="0" w:color="auto"/>
            </w:tcBorders>
            <w:shd w:val="clear" w:color="auto" w:fill="auto"/>
            <w:hideMark/>
          </w:tcPr>
          <w:p w:rsidR="00BC769C" w:rsidRPr="00254897" w:rsidRDefault="00BC769C" w:rsidP="008051FD">
            <w:pPr>
              <w:jc w:val="center"/>
              <w:rPr>
                <w:bCs/>
                <w:color w:val="000000"/>
                <w:sz w:val="14"/>
                <w:szCs w:val="14"/>
              </w:rPr>
            </w:pPr>
            <w:r w:rsidRPr="00254897">
              <w:rPr>
                <w:bCs/>
                <w:color w:val="000000"/>
                <w:sz w:val="14"/>
                <w:szCs w:val="14"/>
              </w:rPr>
              <w:t xml:space="preserve">Размер выплаты              (руб.) </w:t>
            </w:r>
          </w:p>
        </w:tc>
        <w:tc>
          <w:tcPr>
            <w:tcW w:w="899" w:type="dxa"/>
            <w:tcBorders>
              <w:top w:val="single" w:sz="4" w:space="0" w:color="auto"/>
              <w:left w:val="nil"/>
              <w:bottom w:val="single" w:sz="4" w:space="0" w:color="auto"/>
              <w:right w:val="single" w:sz="4" w:space="0" w:color="auto"/>
            </w:tcBorders>
            <w:shd w:val="clear" w:color="auto" w:fill="auto"/>
            <w:hideMark/>
          </w:tcPr>
          <w:p w:rsidR="00BC769C" w:rsidRPr="00254897" w:rsidRDefault="00BC769C" w:rsidP="008051FD">
            <w:pPr>
              <w:jc w:val="center"/>
              <w:rPr>
                <w:bCs/>
                <w:color w:val="000000"/>
                <w:sz w:val="14"/>
                <w:szCs w:val="14"/>
              </w:rPr>
            </w:pPr>
            <w:r w:rsidRPr="00254897">
              <w:rPr>
                <w:bCs/>
                <w:color w:val="000000"/>
                <w:sz w:val="14"/>
                <w:szCs w:val="14"/>
              </w:rPr>
              <w:t>Размер выплаты   (%)              (13=7*12/100)</w:t>
            </w:r>
          </w:p>
        </w:tc>
      </w:tr>
      <w:tr w:rsidR="00254897" w:rsidRPr="00EB6112" w:rsidTr="00254897">
        <w:trPr>
          <w:trHeight w:val="240"/>
        </w:trPr>
        <w:tc>
          <w:tcPr>
            <w:tcW w:w="460" w:type="dxa"/>
            <w:tcBorders>
              <w:top w:val="nil"/>
              <w:left w:val="single" w:sz="4" w:space="0" w:color="auto"/>
              <w:bottom w:val="single" w:sz="4" w:space="0" w:color="auto"/>
              <w:right w:val="nil"/>
            </w:tcBorders>
            <w:shd w:val="clear" w:color="auto" w:fill="auto"/>
            <w:hideMark/>
          </w:tcPr>
          <w:p w:rsidR="00BC769C" w:rsidRPr="00EB6112" w:rsidRDefault="00BC769C" w:rsidP="008051FD">
            <w:pPr>
              <w:jc w:val="center"/>
              <w:rPr>
                <w:b/>
                <w:bCs/>
                <w:color w:val="000000"/>
                <w:sz w:val="16"/>
                <w:szCs w:val="16"/>
              </w:rPr>
            </w:pPr>
            <w:r w:rsidRPr="00EB6112">
              <w:rPr>
                <w:b/>
                <w:bCs/>
                <w:color w:val="000000"/>
                <w:sz w:val="16"/>
                <w:szCs w:val="16"/>
              </w:rPr>
              <w:t>1</w:t>
            </w:r>
          </w:p>
        </w:tc>
        <w:tc>
          <w:tcPr>
            <w:tcW w:w="641" w:type="dxa"/>
            <w:tcBorders>
              <w:top w:val="nil"/>
              <w:left w:val="single" w:sz="4" w:space="0" w:color="auto"/>
              <w:bottom w:val="single" w:sz="4" w:space="0" w:color="auto"/>
              <w:right w:val="single" w:sz="4" w:space="0" w:color="auto"/>
            </w:tcBorders>
            <w:shd w:val="clear" w:color="auto" w:fill="auto"/>
            <w:noWrap/>
            <w:hideMark/>
          </w:tcPr>
          <w:p w:rsidR="00BC769C" w:rsidRPr="00EB6112" w:rsidRDefault="00BC769C" w:rsidP="008051FD">
            <w:pPr>
              <w:jc w:val="center"/>
              <w:rPr>
                <w:b/>
                <w:bCs/>
                <w:color w:val="000000"/>
                <w:sz w:val="16"/>
                <w:szCs w:val="16"/>
              </w:rPr>
            </w:pPr>
            <w:r w:rsidRPr="00EB6112">
              <w:rPr>
                <w:b/>
                <w:bCs/>
                <w:color w:val="000000"/>
                <w:sz w:val="16"/>
                <w:szCs w:val="16"/>
              </w:rPr>
              <w:t>2</w:t>
            </w:r>
          </w:p>
        </w:tc>
        <w:tc>
          <w:tcPr>
            <w:tcW w:w="992" w:type="dxa"/>
            <w:tcBorders>
              <w:top w:val="nil"/>
              <w:left w:val="nil"/>
              <w:bottom w:val="single" w:sz="4" w:space="0" w:color="auto"/>
              <w:right w:val="single" w:sz="4" w:space="0" w:color="auto"/>
            </w:tcBorders>
            <w:shd w:val="clear" w:color="auto" w:fill="auto"/>
            <w:hideMark/>
          </w:tcPr>
          <w:p w:rsidR="00BC769C" w:rsidRPr="00EB6112" w:rsidRDefault="00BC769C" w:rsidP="008051FD">
            <w:pPr>
              <w:jc w:val="center"/>
              <w:rPr>
                <w:b/>
                <w:bCs/>
                <w:color w:val="000000"/>
                <w:sz w:val="16"/>
                <w:szCs w:val="16"/>
              </w:rPr>
            </w:pPr>
            <w:r w:rsidRPr="00EB6112">
              <w:rPr>
                <w:b/>
                <w:bCs/>
                <w:color w:val="000000"/>
                <w:sz w:val="16"/>
                <w:szCs w:val="16"/>
              </w:rPr>
              <w:t>3</w:t>
            </w:r>
          </w:p>
        </w:tc>
        <w:tc>
          <w:tcPr>
            <w:tcW w:w="709" w:type="dxa"/>
            <w:tcBorders>
              <w:top w:val="nil"/>
              <w:left w:val="nil"/>
              <w:bottom w:val="single" w:sz="4" w:space="0" w:color="auto"/>
              <w:right w:val="single" w:sz="4" w:space="0" w:color="auto"/>
            </w:tcBorders>
            <w:shd w:val="clear" w:color="auto" w:fill="auto"/>
            <w:hideMark/>
          </w:tcPr>
          <w:p w:rsidR="00BC769C" w:rsidRPr="00EB6112" w:rsidRDefault="00BC769C" w:rsidP="008051FD">
            <w:pPr>
              <w:jc w:val="center"/>
              <w:rPr>
                <w:b/>
                <w:bCs/>
                <w:color w:val="000000"/>
                <w:sz w:val="16"/>
                <w:szCs w:val="16"/>
              </w:rPr>
            </w:pPr>
            <w:r w:rsidRPr="00EB6112">
              <w:rPr>
                <w:b/>
                <w:bCs/>
                <w:color w:val="000000"/>
                <w:sz w:val="16"/>
                <w:szCs w:val="16"/>
              </w:rPr>
              <w:t>4</w:t>
            </w:r>
          </w:p>
        </w:tc>
        <w:tc>
          <w:tcPr>
            <w:tcW w:w="850" w:type="dxa"/>
            <w:tcBorders>
              <w:top w:val="nil"/>
              <w:left w:val="nil"/>
              <w:bottom w:val="single" w:sz="4" w:space="0" w:color="auto"/>
              <w:right w:val="single" w:sz="4" w:space="0" w:color="auto"/>
            </w:tcBorders>
            <w:shd w:val="clear" w:color="auto" w:fill="auto"/>
            <w:noWrap/>
            <w:hideMark/>
          </w:tcPr>
          <w:p w:rsidR="00BC769C" w:rsidRPr="00EB6112" w:rsidRDefault="00BC769C" w:rsidP="008051FD">
            <w:pPr>
              <w:jc w:val="center"/>
              <w:rPr>
                <w:b/>
                <w:bCs/>
                <w:color w:val="000000"/>
                <w:sz w:val="16"/>
                <w:szCs w:val="16"/>
              </w:rPr>
            </w:pPr>
            <w:r w:rsidRPr="00EB6112">
              <w:rPr>
                <w:b/>
                <w:bCs/>
                <w:color w:val="000000"/>
                <w:sz w:val="16"/>
                <w:szCs w:val="16"/>
              </w:rPr>
              <w:t>5</w:t>
            </w:r>
          </w:p>
        </w:tc>
        <w:tc>
          <w:tcPr>
            <w:tcW w:w="709" w:type="dxa"/>
            <w:tcBorders>
              <w:top w:val="nil"/>
              <w:left w:val="nil"/>
              <w:bottom w:val="single" w:sz="4" w:space="0" w:color="auto"/>
              <w:right w:val="single" w:sz="4" w:space="0" w:color="auto"/>
            </w:tcBorders>
            <w:shd w:val="clear" w:color="auto" w:fill="auto"/>
            <w:noWrap/>
            <w:hideMark/>
          </w:tcPr>
          <w:p w:rsidR="00BC769C" w:rsidRPr="00EB6112" w:rsidRDefault="00BC769C" w:rsidP="008051FD">
            <w:pPr>
              <w:jc w:val="center"/>
              <w:rPr>
                <w:b/>
                <w:bCs/>
                <w:color w:val="000000"/>
                <w:sz w:val="16"/>
                <w:szCs w:val="16"/>
              </w:rPr>
            </w:pPr>
            <w:r w:rsidRPr="00EB6112">
              <w:rPr>
                <w:b/>
                <w:bCs/>
                <w:color w:val="000000"/>
                <w:sz w:val="16"/>
                <w:szCs w:val="16"/>
              </w:rPr>
              <w:t>6</w:t>
            </w:r>
          </w:p>
        </w:tc>
        <w:tc>
          <w:tcPr>
            <w:tcW w:w="1181" w:type="dxa"/>
            <w:tcBorders>
              <w:top w:val="nil"/>
              <w:left w:val="nil"/>
              <w:bottom w:val="single" w:sz="4" w:space="0" w:color="auto"/>
              <w:right w:val="single" w:sz="4" w:space="0" w:color="auto"/>
            </w:tcBorders>
            <w:shd w:val="clear" w:color="auto" w:fill="auto"/>
            <w:hideMark/>
          </w:tcPr>
          <w:p w:rsidR="00BC769C" w:rsidRPr="00EB6112" w:rsidRDefault="00BC769C" w:rsidP="008051FD">
            <w:pPr>
              <w:jc w:val="center"/>
              <w:rPr>
                <w:b/>
                <w:bCs/>
                <w:color w:val="000000"/>
                <w:sz w:val="16"/>
                <w:szCs w:val="16"/>
              </w:rPr>
            </w:pPr>
            <w:r w:rsidRPr="00EB6112">
              <w:rPr>
                <w:b/>
                <w:bCs/>
                <w:color w:val="000000"/>
                <w:sz w:val="16"/>
                <w:szCs w:val="16"/>
              </w:rPr>
              <w:t>7</w:t>
            </w:r>
          </w:p>
        </w:tc>
        <w:tc>
          <w:tcPr>
            <w:tcW w:w="820" w:type="dxa"/>
            <w:tcBorders>
              <w:top w:val="nil"/>
              <w:left w:val="nil"/>
              <w:bottom w:val="single" w:sz="4" w:space="0" w:color="auto"/>
              <w:right w:val="single" w:sz="4" w:space="0" w:color="auto"/>
            </w:tcBorders>
            <w:shd w:val="clear" w:color="auto" w:fill="auto"/>
            <w:hideMark/>
          </w:tcPr>
          <w:p w:rsidR="00BC769C" w:rsidRPr="00EB6112" w:rsidRDefault="00BC769C" w:rsidP="008051FD">
            <w:pPr>
              <w:jc w:val="center"/>
              <w:rPr>
                <w:b/>
                <w:bCs/>
                <w:color w:val="000000"/>
                <w:sz w:val="16"/>
                <w:szCs w:val="16"/>
              </w:rPr>
            </w:pPr>
            <w:r w:rsidRPr="00EB6112">
              <w:rPr>
                <w:b/>
                <w:bCs/>
                <w:color w:val="000000"/>
                <w:sz w:val="16"/>
                <w:szCs w:val="16"/>
              </w:rPr>
              <w:t>8</w:t>
            </w:r>
          </w:p>
        </w:tc>
        <w:tc>
          <w:tcPr>
            <w:tcW w:w="1259" w:type="dxa"/>
            <w:tcBorders>
              <w:top w:val="nil"/>
              <w:left w:val="nil"/>
              <w:bottom w:val="single" w:sz="4" w:space="0" w:color="auto"/>
              <w:right w:val="single" w:sz="4" w:space="0" w:color="auto"/>
            </w:tcBorders>
            <w:shd w:val="clear" w:color="auto" w:fill="auto"/>
            <w:hideMark/>
          </w:tcPr>
          <w:p w:rsidR="00BC769C" w:rsidRPr="00EB6112" w:rsidRDefault="00BC769C" w:rsidP="008051FD">
            <w:pPr>
              <w:jc w:val="center"/>
              <w:rPr>
                <w:b/>
                <w:bCs/>
                <w:color w:val="000000"/>
                <w:sz w:val="16"/>
                <w:szCs w:val="16"/>
              </w:rPr>
            </w:pPr>
            <w:r w:rsidRPr="00EB6112">
              <w:rPr>
                <w:b/>
                <w:bCs/>
                <w:color w:val="000000"/>
                <w:sz w:val="16"/>
                <w:szCs w:val="16"/>
              </w:rPr>
              <w:t>9</w:t>
            </w:r>
          </w:p>
        </w:tc>
        <w:tc>
          <w:tcPr>
            <w:tcW w:w="992" w:type="dxa"/>
            <w:tcBorders>
              <w:top w:val="nil"/>
              <w:left w:val="nil"/>
              <w:bottom w:val="single" w:sz="4" w:space="0" w:color="auto"/>
              <w:right w:val="single" w:sz="4" w:space="0" w:color="auto"/>
            </w:tcBorders>
            <w:shd w:val="clear" w:color="auto" w:fill="auto"/>
            <w:hideMark/>
          </w:tcPr>
          <w:p w:rsidR="00BC769C" w:rsidRPr="00EB6112" w:rsidRDefault="00BC769C" w:rsidP="008051FD">
            <w:pPr>
              <w:jc w:val="center"/>
              <w:rPr>
                <w:b/>
                <w:bCs/>
                <w:color w:val="000000"/>
                <w:sz w:val="16"/>
                <w:szCs w:val="16"/>
              </w:rPr>
            </w:pPr>
            <w:r w:rsidRPr="00EB6112">
              <w:rPr>
                <w:b/>
                <w:bCs/>
                <w:color w:val="000000"/>
                <w:sz w:val="16"/>
                <w:szCs w:val="16"/>
              </w:rPr>
              <w:t>10</w:t>
            </w:r>
          </w:p>
        </w:tc>
        <w:tc>
          <w:tcPr>
            <w:tcW w:w="851" w:type="dxa"/>
            <w:tcBorders>
              <w:top w:val="nil"/>
              <w:left w:val="nil"/>
              <w:bottom w:val="single" w:sz="4" w:space="0" w:color="auto"/>
              <w:right w:val="single" w:sz="4" w:space="0" w:color="auto"/>
            </w:tcBorders>
            <w:shd w:val="clear" w:color="auto" w:fill="auto"/>
            <w:hideMark/>
          </w:tcPr>
          <w:p w:rsidR="00BC769C" w:rsidRPr="00EB6112" w:rsidRDefault="00BC769C" w:rsidP="008051FD">
            <w:pPr>
              <w:jc w:val="center"/>
              <w:rPr>
                <w:b/>
                <w:bCs/>
                <w:color w:val="000000"/>
                <w:sz w:val="16"/>
                <w:szCs w:val="16"/>
              </w:rPr>
            </w:pPr>
            <w:r w:rsidRPr="00EB6112">
              <w:rPr>
                <w:b/>
                <w:bCs/>
                <w:color w:val="000000"/>
                <w:sz w:val="16"/>
                <w:szCs w:val="16"/>
              </w:rPr>
              <w:t>11</w:t>
            </w:r>
          </w:p>
        </w:tc>
        <w:tc>
          <w:tcPr>
            <w:tcW w:w="899" w:type="dxa"/>
            <w:tcBorders>
              <w:top w:val="nil"/>
              <w:left w:val="nil"/>
              <w:bottom w:val="single" w:sz="4" w:space="0" w:color="auto"/>
              <w:right w:val="single" w:sz="4" w:space="0" w:color="auto"/>
            </w:tcBorders>
            <w:shd w:val="clear" w:color="auto" w:fill="auto"/>
            <w:hideMark/>
          </w:tcPr>
          <w:p w:rsidR="00BC769C" w:rsidRPr="00EB6112" w:rsidRDefault="00BC769C" w:rsidP="008051FD">
            <w:pPr>
              <w:jc w:val="center"/>
              <w:rPr>
                <w:b/>
                <w:bCs/>
                <w:color w:val="000000"/>
                <w:sz w:val="16"/>
                <w:szCs w:val="16"/>
              </w:rPr>
            </w:pPr>
            <w:r w:rsidRPr="00EB6112">
              <w:rPr>
                <w:b/>
                <w:bCs/>
                <w:color w:val="000000"/>
                <w:sz w:val="16"/>
                <w:szCs w:val="16"/>
              </w:rPr>
              <w:t>12</w:t>
            </w:r>
          </w:p>
        </w:tc>
      </w:tr>
      <w:tr w:rsidR="00254897" w:rsidRPr="00EB6112" w:rsidTr="00254897">
        <w:trPr>
          <w:trHeight w:val="315"/>
        </w:trPr>
        <w:tc>
          <w:tcPr>
            <w:tcW w:w="1101"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BC769C" w:rsidRPr="00EB6112" w:rsidRDefault="00BC769C" w:rsidP="008051FD">
            <w:pPr>
              <w:jc w:val="right"/>
              <w:rPr>
                <w:b/>
                <w:bCs/>
                <w:color w:val="000000"/>
                <w:sz w:val="24"/>
                <w:szCs w:val="24"/>
              </w:rPr>
            </w:pPr>
            <w:r w:rsidRPr="00EB6112">
              <w:rPr>
                <w:b/>
                <w:bCs/>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BC769C" w:rsidRPr="00EB6112" w:rsidRDefault="00BC769C" w:rsidP="008051FD">
            <w:pPr>
              <w:rPr>
                <w:color w:val="000000"/>
                <w:sz w:val="24"/>
                <w:szCs w:val="24"/>
              </w:rPr>
            </w:pPr>
            <w:r w:rsidRPr="00EB6112">
              <w:rPr>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BC769C" w:rsidRPr="00EB6112" w:rsidRDefault="00BC769C" w:rsidP="008051FD">
            <w:pPr>
              <w:rPr>
                <w:color w:val="000000"/>
                <w:sz w:val="24"/>
                <w:szCs w:val="24"/>
              </w:rPr>
            </w:pPr>
            <w:r w:rsidRPr="00EB6112">
              <w:rPr>
                <w:color w:val="000000"/>
                <w:sz w:val="24"/>
                <w:szCs w:val="24"/>
              </w:rPr>
              <w:t> </w:t>
            </w:r>
          </w:p>
        </w:tc>
        <w:tc>
          <w:tcPr>
            <w:tcW w:w="850" w:type="dxa"/>
            <w:tcBorders>
              <w:top w:val="nil"/>
              <w:left w:val="nil"/>
              <w:bottom w:val="single" w:sz="4" w:space="0" w:color="auto"/>
              <w:right w:val="single" w:sz="4" w:space="0" w:color="auto"/>
            </w:tcBorders>
            <w:shd w:val="clear" w:color="auto" w:fill="auto"/>
            <w:noWrap/>
            <w:vAlign w:val="bottom"/>
            <w:hideMark/>
          </w:tcPr>
          <w:p w:rsidR="00BC769C" w:rsidRPr="00EB6112" w:rsidRDefault="00BC769C" w:rsidP="008051FD">
            <w:pPr>
              <w:jc w:val="center"/>
              <w:rPr>
                <w:color w:val="000000"/>
                <w:sz w:val="24"/>
                <w:szCs w:val="24"/>
              </w:rPr>
            </w:pPr>
            <w:r w:rsidRPr="00EB6112">
              <w:rPr>
                <w:color w:val="000000"/>
                <w:sz w:val="24"/>
                <w:szCs w:val="24"/>
              </w:rPr>
              <w:t> </w:t>
            </w:r>
          </w:p>
        </w:tc>
        <w:tc>
          <w:tcPr>
            <w:tcW w:w="709" w:type="dxa"/>
            <w:tcBorders>
              <w:top w:val="nil"/>
              <w:left w:val="nil"/>
              <w:bottom w:val="single" w:sz="4" w:space="0" w:color="auto"/>
              <w:right w:val="single" w:sz="4" w:space="0" w:color="auto"/>
            </w:tcBorders>
            <w:shd w:val="clear" w:color="auto" w:fill="auto"/>
            <w:noWrap/>
            <w:vAlign w:val="bottom"/>
            <w:hideMark/>
          </w:tcPr>
          <w:p w:rsidR="00BC769C" w:rsidRPr="00EB6112" w:rsidRDefault="00BC769C" w:rsidP="008051FD">
            <w:pPr>
              <w:jc w:val="center"/>
              <w:rPr>
                <w:color w:val="000000"/>
                <w:sz w:val="24"/>
                <w:szCs w:val="24"/>
              </w:rPr>
            </w:pPr>
            <w:r w:rsidRPr="00EB6112">
              <w:rPr>
                <w:color w:val="000000"/>
                <w:sz w:val="24"/>
                <w:szCs w:val="24"/>
              </w:rPr>
              <w:t> </w:t>
            </w:r>
          </w:p>
        </w:tc>
        <w:tc>
          <w:tcPr>
            <w:tcW w:w="1181" w:type="dxa"/>
            <w:tcBorders>
              <w:top w:val="nil"/>
              <w:left w:val="nil"/>
              <w:bottom w:val="single" w:sz="4" w:space="0" w:color="auto"/>
              <w:right w:val="single" w:sz="4" w:space="0" w:color="auto"/>
            </w:tcBorders>
            <w:shd w:val="clear" w:color="auto" w:fill="auto"/>
            <w:noWrap/>
            <w:vAlign w:val="bottom"/>
            <w:hideMark/>
          </w:tcPr>
          <w:p w:rsidR="00BC769C" w:rsidRPr="00EB6112" w:rsidRDefault="00BC769C" w:rsidP="008051FD">
            <w:pPr>
              <w:jc w:val="center"/>
              <w:rPr>
                <w:color w:val="000000"/>
                <w:sz w:val="24"/>
                <w:szCs w:val="24"/>
              </w:rPr>
            </w:pPr>
            <w:r w:rsidRPr="00EB6112">
              <w:rPr>
                <w:color w:val="000000"/>
                <w:sz w:val="24"/>
                <w:szCs w:val="24"/>
              </w:rPr>
              <w:t> </w:t>
            </w:r>
          </w:p>
        </w:tc>
        <w:tc>
          <w:tcPr>
            <w:tcW w:w="820" w:type="dxa"/>
            <w:tcBorders>
              <w:top w:val="nil"/>
              <w:left w:val="nil"/>
              <w:bottom w:val="single" w:sz="4" w:space="0" w:color="auto"/>
              <w:right w:val="single" w:sz="4" w:space="0" w:color="auto"/>
            </w:tcBorders>
            <w:shd w:val="clear" w:color="auto" w:fill="auto"/>
            <w:noWrap/>
            <w:vAlign w:val="bottom"/>
            <w:hideMark/>
          </w:tcPr>
          <w:p w:rsidR="00BC769C" w:rsidRPr="00EB6112" w:rsidRDefault="00BC769C" w:rsidP="008051FD">
            <w:pPr>
              <w:jc w:val="center"/>
              <w:rPr>
                <w:color w:val="000000"/>
                <w:sz w:val="24"/>
                <w:szCs w:val="24"/>
              </w:rPr>
            </w:pPr>
            <w:r w:rsidRPr="00EB6112">
              <w:rPr>
                <w:color w:val="000000"/>
                <w:sz w:val="24"/>
                <w:szCs w:val="24"/>
              </w:rPr>
              <w:t> </w:t>
            </w:r>
          </w:p>
        </w:tc>
        <w:tc>
          <w:tcPr>
            <w:tcW w:w="1259" w:type="dxa"/>
            <w:tcBorders>
              <w:top w:val="nil"/>
              <w:left w:val="nil"/>
              <w:bottom w:val="single" w:sz="4" w:space="0" w:color="auto"/>
              <w:right w:val="single" w:sz="4" w:space="0" w:color="auto"/>
            </w:tcBorders>
            <w:shd w:val="clear" w:color="auto" w:fill="auto"/>
            <w:noWrap/>
            <w:vAlign w:val="bottom"/>
            <w:hideMark/>
          </w:tcPr>
          <w:p w:rsidR="00BC769C" w:rsidRPr="00EB6112" w:rsidRDefault="00BC769C" w:rsidP="008051FD">
            <w:pPr>
              <w:jc w:val="center"/>
              <w:rPr>
                <w:color w:val="000000"/>
                <w:sz w:val="24"/>
                <w:szCs w:val="24"/>
              </w:rPr>
            </w:pPr>
            <w:r w:rsidRPr="00EB6112">
              <w:rPr>
                <w:color w:val="000000"/>
                <w:sz w:val="24"/>
                <w:szCs w:val="24"/>
              </w:rPr>
              <w:t> </w:t>
            </w:r>
          </w:p>
        </w:tc>
        <w:tc>
          <w:tcPr>
            <w:tcW w:w="992" w:type="dxa"/>
            <w:tcBorders>
              <w:top w:val="nil"/>
              <w:left w:val="nil"/>
              <w:bottom w:val="single" w:sz="4" w:space="0" w:color="auto"/>
              <w:right w:val="single" w:sz="4" w:space="0" w:color="auto"/>
            </w:tcBorders>
            <w:shd w:val="clear" w:color="auto" w:fill="auto"/>
            <w:noWrap/>
            <w:vAlign w:val="bottom"/>
            <w:hideMark/>
          </w:tcPr>
          <w:p w:rsidR="00BC769C" w:rsidRPr="00EB6112" w:rsidRDefault="00BC769C" w:rsidP="008051FD">
            <w:pPr>
              <w:jc w:val="center"/>
              <w:rPr>
                <w:color w:val="000000"/>
                <w:sz w:val="24"/>
                <w:szCs w:val="24"/>
              </w:rPr>
            </w:pPr>
            <w:r w:rsidRPr="00EB6112">
              <w:rPr>
                <w:color w:val="000000"/>
                <w:sz w:val="24"/>
                <w:szCs w:val="24"/>
              </w:rPr>
              <w:t> </w:t>
            </w:r>
          </w:p>
        </w:tc>
        <w:tc>
          <w:tcPr>
            <w:tcW w:w="851" w:type="dxa"/>
            <w:tcBorders>
              <w:top w:val="nil"/>
              <w:left w:val="nil"/>
              <w:bottom w:val="single" w:sz="4" w:space="0" w:color="auto"/>
              <w:right w:val="single" w:sz="4" w:space="0" w:color="auto"/>
            </w:tcBorders>
            <w:shd w:val="clear" w:color="auto" w:fill="auto"/>
            <w:noWrap/>
            <w:vAlign w:val="bottom"/>
            <w:hideMark/>
          </w:tcPr>
          <w:p w:rsidR="00BC769C" w:rsidRPr="00EB6112" w:rsidRDefault="00BC769C" w:rsidP="008051FD">
            <w:pPr>
              <w:jc w:val="center"/>
              <w:rPr>
                <w:color w:val="000000"/>
                <w:sz w:val="24"/>
                <w:szCs w:val="24"/>
              </w:rPr>
            </w:pPr>
            <w:r w:rsidRPr="00EB6112">
              <w:rPr>
                <w:color w:val="000000"/>
                <w:sz w:val="24"/>
                <w:szCs w:val="24"/>
              </w:rPr>
              <w:t> </w:t>
            </w:r>
          </w:p>
        </w:tc>
        <w:tc>
          <w:tcPr>
            <w:tcW w:w="899" w:type="dxa"/>
            <w:tcBorders>
              <w:top w:val="nil"/>
              <w:left w:val="nil"/>
              <w:bottom w:val="single" w:sz="4" w:space="0" w:color="auto"/>
              <w:right w:val="single" w:sz="4" w:space="0" w:color="auto"/>
            </w:tcBorders>
            <w:shd w:val="clear" w:color="auto" w:fill="auto"/>
            <w:noWrap/>
            <w:vAlign w:val="bottom"/>
            <w:hideMark/>
          </w:tcPr>
          <w:p w:rsidR="00BC769C" w:rsidRPr="00EB6112" w:rsidRDefault="00BC769C" w:rsidP="008051FD">
            <w:pPr>
              <w:jc w:val="center"/>
              <w:rPr>
                <w:color w:val="000000"/>
                <w:sz w:val="24"/>
                <w:szCs w:val="24"/>
              </w:rPr>
            </w:pPr>
            <w:r w:rsidRPr="00EB6112">
              <w:rPr>
                <w:color w:val="000000"/>
                <w:sz w:val="24"/>
                <w:szCs w:val="24"/>
              </w:rPr>
              <w:t> </w:t>
            </w:r>
          </w:p>
        </w:tc>
      </w:tr>
      <w:tr w:rsidR="00BC769C" w:rsidRPr="00EB6112" w:rsidTr="00254897">
        <w:trPr>
          <w:trHeight w:val="300"/>
        </w:trPr>
        <w:tc>
          <w:tcPr>
            <w:tcW w:w="460" w:type="dxa"/>
            <w:tcBorders>
              <w:top w:val="nil"/>
              <w:left w:val="nil"/>
              <w:bottom w:val="nil"/>
              <w:right w:val="nil"/>
            </w:tcBorders>
            <w:shd w:val="clear" w:color="auto" w:fill="auto"/>
            <w:noWrap/>
            <w:vAlign w:val="bottom"/>
            <w:hideMark/>
          </w:tcPr>
          <w:p w:rsidR="00BC769C" w:rsidRPr="00EB6112" w:rsidRDefault="00BC769C" w:rsidP="008051FD">
            <w:pPr>
              <w:rPr>
                <w:rFonts w:ascii="Calibri" w:hAnsi="Calibri" w:cs="Calibri"/>
                <w:color w:val="000000"/>
                <w:sz w:val="22"/>
                <w:szCs w:val="22"/>
              </w:rPr>
            </w:pPr>
          </w:p>
        </w:tc>
        <w:tc>
          <w:tcPr>
            <w:tcW w:w="9004" w:type="dxa"/>
            <w:gridSpan w:val="10"/>
            <w:tcBorders>
              <w:top w:val="nil"/>
              <w:left w:val="nil"/>
              <w:bottom w:val="nil"/>
              <w:right w:val="nil"/>
            </w:tcBorders>
            <w:shd w:val="clear" w:color="auto" w:fill="auto"/>
            <w:noWrap/>
            <w:vAlign w:val="bottom"/>
            <w:hideMark/>
          </w:tcPr>
          <w:p w:rsidR="00BC769C" w:rsidRPr="00EB6112" w:rsidRDefault="00BC769C" w:rsidP="008051FD">
            <w:pPr>
              <w:rPr>
                <w:color w:val="000000"/>
                <w:sz w:val="18"/>
                <w:szCs w:val="18"/>
              </w:rPr>
            </w:pPr>
          </w:p>
        </w:tc>
        <w:tc>
          <w:tcPr>
            <w:tcW w:w="899" w:type="dxa"/>
            <w:tcBorders>
              <w:top w:val="nil"/>
              <w:left w:val="nil"/>
              <w:bottom w:val="nil"/>
              <w:right w:val="nil"/>
            </w:tcBorders>
            <w:shd w:val="clear" w:color="auto" w:fill="auto"/>
            <w:noWrap/>
            <w:vAlign w:val="bottom"/>
            <w:hideMark/>
          </w:tcPr>
          <w:p w:rsidR="00BC769C" w:rsidRPr="00EB6112" w:rsidRDefault="00BC769C" w:rsidP="008051FD">
            <w:pPr>
              <w:rPr>
                <w:rFonts w:ascii="Calibri" w:hAnsi="Calibri" w:cs="Calibri"/>
                <w:b/>
                <w:bCs/>
                <w:color w:val="000000"/>
                <w:sz w:val="22"/>
                <w:szCs w:val="22"/>
              </w:rPr>
            </w:pPr>
          </w:p>
        </w:tc>
      </w:tr>
      <w:tr w:rsidR="00BC769C" w:rsidRPr="00EB6112" w:rsidTr="008051FD">
        <w:trPr>
          <w:trHeight w:val="315"/>
        </w:trPr>
        <w:tc>
          <w:tcPr>
            <w:tcW w:w="460" w:type="dxa"/>
            <w:tcBorders>
              <w:top w:val="nil"/>
              <w:left w:val="nil"/>
              <w:bottom w:val="nil"/>
              <w:right w:val="nil"/>
            </w:tcBorders>
            <w:shd w:val="clear" w:color="auto" w:fill="auto"/>
            <w:noWrap/>
            <w:vAlign w:val="bottom"/>
            <w:hideMark/>
          </w:tcPr>
          <w:p w:rsidR="00BC769C" w:rsidRPr="00EB6112" w:rsidRDefault="00BC769C" w:rsidP="008051FD">
            <w:pPr>
              <w:rPr>
                <w:rFonts w:ascii="Calibri" w:hAnsi="Calibri" w:cs="Calibri"/>
                <w:color w:val="000000"/>
                <w:sz w:val="22"/>
                <w:szCs w:val="22"/>
              </w:rPr>
            </w:pPr>
          </w:p>
        </w:tc>
        <w:tc>
          <w:tcPr>
            <w:tcW w:w="9903" w:type="dxa"/>
            <w:gridSpan w:val="11"/>
            <w:tcBorders>
              <w:top w:val="nil"/>
              <w:left w:val="nil"/>
              <w:bottom w:val="nil"/>
              <w:right w:val="nil"/>
            </w:tcBorders>
            <w:shd w:val="clear" w:color="auto" w:fill="auto"/>
            <w:noWrap/>
            <w:vAlign w:val="bottom"/>
            <w:hideMark/>
          </w:tcPr>
          <w:p w:rsidR="00BC769C" w:rsidRPr="00EB6112" w:rsidRDefault="00BC769C" w:rsidP="008051FD">
            <w:pPr>
              <w:rPr>
                <w:color w:val="000000"/>
                <w:sz w:val="24"/>
                <w:szCs w:val="24"/>
              </w:rPr>
            </w:pPr>
            <w:r w:rsidRPr="00EB6112">
              <w:rPr>
                <w:color w:val="000000"/>
                <w:sz w:val="24"/>
                <w:szCs w:val="24"/>
              </w:rPr>
              <w:t xml:space="preserve">Главный бухгалтер:                                                                      </w:t>
            </w:r>
          </w:p>
        </w:tc>
      </w:tr>
      <w:tr w:rsidR="00BC769C" w:rsidRPr="00EB6112" w:rsidTr="00254897">
        <w:trPr>
          <w:trHeight w:val="315"/>
        </w:trPr>
        <w:tc>
          <w:tcPr>
            <w:tcW w:w="460" w:type="dxa"/>
            <w:tcBorders>
              <w:top w:val="nil"/>
              <w:left w:val="nil"/>
              <w:bottom w:val="nil"/>
              <w:right w:val="nil"/>
            </w:tcBorders>
            <w:shd w:val="clear" w:color="auto" w:fill="auto"/>
            <w:noWrap/>
            <w:vAlign w:val="bottom"/>
            <w:hideMark/>
          </w:tcPr>
          <w:p w:rsidR="00BC769C" w:rsidRPr="00EB6112" w:rsidRDefault="00BC769C" w:rsidP="008051FD">
            <w:pPr>
              <w:rPr>
                <w:rFonts w:ascii="Calibri" w:hAnsi="Calibri" w:cs="Calibri"/>
                <w:color w:val="000000"/>
                <w:sz w:val="22"/>
                <w:szCs w:val="22"/>
              </w:rPr>
            </w:pPr>
          </w:p>
        </w:tc>
        <w:tc>
          <w:tcPr>
            <w:tcW w:w="9004" w:type="dxa"/>
            <w:gridSpan w:val="10"/>
            <w:tcBorders>
              <w:top w:val="nil"/>
              <w:left w:val="nil"/>
              <w:bottom w:val="nil"/>
              <w:right w:val="nil"/>
            </w:tcBorders>
            <w:shd w:val="clear" w:color="auto" w:fill="auto"/>
            <w:noWrap/>
            <w:vAlign w:val="bottom"/>
            <w:hideMark/>
          </w:tcPr>
          <w:p w:rsidR="00BC769C" w:rsidRPr="00EB6112" w:rsidRDefault="00BC769C" w:rsidP="008051FD">
            <w:pPr>
              <w:rPr>
                <w:color w:val="000000"/>
                <w:sz w:val="24"/>
                <w:szCs w:val="24"/>
              </w:rPr>
            </w:pPr>
          </w:p>
        </w:tc>
        <w:tc>
          <w:tcPr>
            <w:tcW w:w="899" w:type="dxa"/>
            <w:tcBorders>
              <w:top w:val="nil"/>
              <w:left w:val="nil"/>
              <w:bottom w:val="nil"/>
              <w:right w:val="nil"/>
            </w:tcBorders>
            <w:shd w:val="clear" w:color="auto" w:fill="auto"/>
            <w:noWrap/>
            <w:vAlign w:val="bottom"/>
            <w:hideMark/>
          </w:tcPr>
          <w:p w:rsidR="00BC769C" w:rsidRPr="00EB6112" w:rsidRDefault="00BC769C" w:rsidP="008051FD">
            <w:pPr>
              <w:rPr>
                <w:rFonts w:ascii="Calibri" w:hAnsi="Calibri" w:cs="Calibri"/>
                <w:b/>
                <w:bCs/>
                <w:color w:val="000000"/>
                <w:sz w:val="24"/>
                <w:szCs w:val="24"/>
              </w:rPr>
            </w:pPr>
          </w:p>
        </w:tc>
      </w:tr>
      <w:tr w:rsidR="00BC769C" w:rsidRPr="00EB6112" w:rsidTr="00254897">
        <w:trPr>
          <w:trHeight w:val="315"/>
        </w:trPr>
        <w:tc>
          <w:tcPr>
            <w:tcW w:w="460" w:type="dxa"/>
            <w:tcBorders>
              <w:top w:val="nil"/>
              <w:left w:val="nil"/>
              <w:bottom w:val="nil"/>
              <w:right w:val="nil"/>
            </w:tcBorders>
            <w:shd w:val="clear" w:color="auto" w:fill="auto"/>
            <w:noWrap/>
            <w:vAlign w:val="bottom"/>
            <w:hideMark/>
          </w:tcPr>
          <w:p w:rsidR="00BC769C" w:rsidRPr="00EB6112" w:rsidRDefault="00BC769C" w:rsidP="008051FD">
            <w:pPr>
              <w:rPr>
                <w:rFonts w:ascii="Calibri" w:hAnsi="Calibri" w:cs="Calibri"/>
                <w:color w:val="000000"/>
                <w:sz w:val="22"/>
                <w:szCs w:val="22"/>
              </w:rPr>
            </w:pPr>
          </w:p>
        </w:tc>
        <w:tc>
          <w:tcPr>
            <w:tcW w:w="9004" w:type="dxa"/>
            <w:gridSpan w:val="10"/>
            <w:tcBorders>
              <w:top w:val="nil"/>
              <w:left w:val="nil"/>
              <w:bottom w:val="nil"/>
              <w:right w:val="nil"/>
            </w:tcBorders>
            <w:shd w:val="clear" w:color="auto" w:fill="auto"/>
            <w:noWrap/>
            <w:vAlign w:val="bottom"/>
            <w:hideMark/>
          </w:tcPr>
          <w:p w:rsidR="00BC769C" w:rsidRPr="00EB6112" w:rsidRDefault="00BC769C" w:rsidP="008051FD">
            <w:pPr>
              <w:rPr>
                <w:color w:val="000000"/>
                <w:sz w:val="24"/>
                <w:szCs w:val="24"/>
              </w:rPr>
            </w:pPr>
            <w:r w:rsidRPr="00EB6112">
              <w:rPr>
                <w:color w:val="000000"/>
                <w:sz w:val="24"/>
                <w:szCs w:val="24"/>
              </w:rPr>
              <w:t>Ведущий бухгалтер:</w:t>
            </w:r>
          </w:p>
        </w:tc>
        <w:tc>
          <w:tcPr>
            <w:tcW w:w="899" w:type="dxa"/>
            <w:tcBorders>
              <w:top w:val="nil"/>
              <w:left w:val="nil"/>
              <w:bottom w:val="nil"/>
              <w:right w:val="nil"/>
            </w:tcBorders>
            <w:shd w:val="clear" w:color="auto" w:fill="auto"/>
            <w:noWrap/>
            <w:vAlign w:val="bottom"/>
            <w:hideMark/>
          </w:tcPr>
          <w:p w:rsidR="00BC769C" w:rsidRPr="00EB6112" w:rsidRDefault="00BC769C" w:rsidP="008051FD">
            <w:pPr>
              <w:rPr>
                <w:rFonts w:ascii="Calibri" w:hAnsi="Calibri" w:cs="Calibri"/>
                <w:b/>
                <w:bCs/>
                <w:color w:val="000000"/>
                <w:sz w:val="24"/>
                <w:szCs w:val="24"/>
              </w:rPr>
            </w:pPr>
          </w:p>
        </w:tc>
      </w:tr>
    </w:tbl>
    <w:p w:rsidR="00BC769C" w:rsidRDefault="00BC769C" w:rsidP="00EB6112">
      <w:pPr>
        <w:autoSpaceDE w:val="0"/>
        <w:autoSpaceDN w:val="0"/>
        <w:adjustRightInd w:val="0"/>
        <w:ind w:left="6237"/>
        <w:jc w:val="both"/>
        <w:outlineLvl w:val="0"/>
      </w:pPr>
    </w:p>
    <w:p w:rsidR="00BC769C" w:rsidRDefault="00BC769C" w:rsidP="00BC769C">
      <w:pPr>
        <w:pStyle w:val="ConsPlusNormal"/>
        <w:ind w:left="10773" w:firstLine="0"/>
        <w:rPr>
          <w:rFonts w:ascii="Times New Roman" w:hAnsi="Times New Roman" w:cs="Times New Roman"/>
        </w:rPr>
      </w:pPr>
    </w:p>
    <w:p w:rsidR="00BC769C" w:rsidRPr="006E1166" w:rsidRDefault="00BC769C" w:rsidP="00AB724E">
      <w:pPr>
        <w:jc w:val="right"/>
        <w:rPr>
          <w:sz w:val="24"/>
          <w:szCs w:val="24"/>
        </w:rPr>
      </w:pPr>
      <w:r w:rsidRPr="006E1166">
        <w:rPr>
          <w:sz w:val="24"/>
          <w:szCs w:val="24"/>
        </w:rPr>
        <w:t>Приложение №7</w:t>
      </w:r>
    </w:p>
    <w:p w:rsidR="00BC769C" w:rsidRPr="006E1166" w:rsidRDefault="00BC769C" w:rsidP="00BC769C">
      <w:pPr>
        <w:ind w:left="6237"/>
        <w:rPr>
          <w:sz w:val="24"/>
          <w:szCs w:val="24"/>
        </w:rPr>
      </w:pPr>
      <w:r w:rsidRPr="006E1166">
        <w:rPr>
          <w:sz w:val="24"/>
          <w:szCs w:val="24"/>
        </w:rPr>
        <w:t xml:space="preserve">к Положению о порядке и условиях установления выплат стимулирующего характера работникам </w:t>
      </w:r>
    </w:p>
    <w:p w:rsidR="00BC769C" w:rsidRPr="006E1166" w:rsidRDefault="00BC769C" w:rsidP="00BC769C">
      <w:pPr>
        <w:ind w:left="6237"/>
        <w:rPr>
          <w:sz w:val="24"/>
          <w:szCs w:val="24"/>
        </w:rPr>
      </w:pPr>
      <w:r w:rsidRPr="006E1166">
        <w:rPr>
          <w:sz w:val="24"/>
          <w:szCs w:val="24"/>
        </w:rPr>
        <w:t>СОГБУ «Духовщинский КЦСОН»</w:t>
      </w:r>
    </w:p>
    <w:p w:rsidR="00BC769C" w:rsidRPr="006E1166" w:rsidRDefault="00BC769C" w:rsidP="00EB6112">
      <w:pPr>
        <w:autoSpaceDE w:val="0"/>
        <w:autoSpaceDN w:val="0"/>
        <w:adjustRightInd w:val="0"/>
        <w:ind w:left="6237"/>
        <w:jc w:val="both"/>
        <w:outlineLvl w:val="0"/>
        <w:rPr>
          <w:sz w:val="24"/>
          <w:szCs w:val="24"/>
        </w:rPr>
      </w:pPr>
    </w:p>
    <w:p w:rsidR="00BC769C" w:rsidRDefault="00BC769C" w:rsidP="00EB6112">
      <w:pPr>
        <w:autoSpaceDE w:val="0"/>
        <w:autoSpaceDN w:val="0"/>
        <w:adjustRightInd w:val="0"/>
        <w:ind w:left="6237"/>
        <w:jc w:val="both"/>
        <w:outlineLvl w:val="0"/>
      </w:pPr>
    </w:p>
    <w:p w:rsidR="00EB6112" w:rsidRPr="00254897" w:rsidRDefault="00BC769C" w:rsidP="00254897">
      <w:pPr>
        <w:autoSpaceDE w:val="0"/>
        <w:autoSpaceDN w:val="0"/>
        <w:adjustRightInd w:val="0"/>
        <w:jc w:val="center"/>
        <w:outlineLvl w:val="0"/>
        <w:rPr>
          <w:b/>
          <w:sz w:val="24"/>
          <w:szCs w:val="24"/>
        </w:rPr>
      </w:pPr>
      <w:r w:rsidRPr="00254897">
        <w:rPr>
          <w:b/>
          <w:sz w:val="24"/>
          <w:szCs w:val="24"/>
        </w:rPr>
        <w:t>Ведомость (расчет)</w:t>
      </w:r>
      <w:r w:rsidR="00254897" w:rsidRPr="00254897">
        <w:rPr>
          <w:b/>
          <w:sz w:val="24"/>
          <w:szCs w:val="24"/>
        </w:rPr>
        <w:t xml:space="preserve"> на установление выплаты за интенсивность и высокие результаты работы за ____________ 20__ года</w:t>
      </w:r>
    </w:p>
    <w:p w:rsidR="00BC769C" w:rsidRDefault="00BC769C" w:rsidP="00EB6112">
      <w:pPr>
        <w:autoSpaceDE w:val="0"/>
        <w:autoSpaceDN w:val="0"/>
        <w:adjustRightInd w:val="0"/>
        <w:ind w:left="6237"/>
        <w:jc w:val="both"/>
        <w:outlineLvl w:val="0"/>
      </w:pPr>
    </w:p>
    <w:p w:rsidR="00BC769C" w:rsidRDefault="00BC769C" w:rsidP="00EB6112">
      <w:pPr>
        <w:autoSpaceDE w:val="0"/>
        <w:autoSpaceDN w:val="0"/>
        <w:adjustRightInd w:val="0"/>
        <w:ind w:left="6237"/>
        <w:jc w:val="both"/>
        <w:outlineLvl w:val="0"/>
      </w:pPr>
    </w:p>
    <w:p w:rsidR="00EB6112" w:rsidRDefault="00EB6112" w:rsidP="00EB6112">
      <w:pPr>
        <w:autoSpaceDE w:val="0"/>
        <w:autoSpaceDN w:val="0"/>
        <w:adjustRightInd w:val="0"/>
        <w:ind w:left="6237"/>
        <w:jc w:val="both"/>
        <w:outlineLvl w:val="0"/>
      </w:pPr>
    </w:p>
    <w:p w:rsidR="00EB6112" w:rsidRDefault="00EB6112"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Default="00254897" w:rsidP="00EB6112">
      <w:pPr>
        <w:autoSpaceDE w:val="0"/>
        <w:autoSpaceDN w:val="0"/>
        <w:adjustRightInd w:val="0"/>
        <w:ind w:left="6237"/>
        <w:jc w:val="both"/>
        <w:outlineLvl w:val="0"/>
      </w:pPr>
    </w:p>
    <w:p w:rsidR="00254897" w:rsidRPr="006E1166" w:rsidRDefault="00357A21" w:rsidP="00307AF8">
      <w:pPr>
        <w:ind w:left="6521"/>
        <w:rPr>
          <w:sz w:val="24"/>
          <w:szCs w:val="24"/>
        </w:rPr>
      </w:pPr>
      <w:r>
        <w:rPr>
          <w:sz w:val="24"/>
          <w:szCs w:val="24"/>
        </w:rPr>
        <w:lastRenderedPageBreak/>
        <w:t xml:space="preserve">                                </w:t>
      </w:r>
      <w:r w:rsidR="00254897" w:rsidRPr="006E1166">
        <w:rPr>
          <w:sz w:val="24"/>
          <w:szCs w:val="24"/>
        </w:rPr>
        <w:t>Приложение №8</w:t>
      </w:r>
    </w:p>
    <w:p w:rsidR="00254897" w:rsidRPr="006E1166" w:rsidRDefault="00254897" w:rsidP="00254897">
      <w:pPr>
        <w:ind w:left="6521"/>
        <w:rPr>
          <w:sz w:val="24"/>
          <w:szCs w:val="24"/>
        </w:rPr>
      </w:pPr>
      <w:r w:rsidRPr="006E1166">
        <w:rPr>
          <w:sz w:val="24"/>
          <w:szCs w:val="24"/>
        </w:rPr>
        <w:t xml:space="preserve">к Положению о порядке и условиях установления выплат стимулирующего характера работникам </w:t>
      </w:r>
    </w:p>
    <w:p w:rsidR="00254897" w:rsidRPr="006E1166" w:rsidRDefault="00254897" w:rsidP="00254897">
      <w:pPr>
        <w:ind w:left="6521"/>
        <w:rPr>
          <w:sz w:val="24"/>
          <w:szCs w:val="24"/>
        </w:rPr>
      </w:pPr>
      <w:r w:rsidRPr="006E1166">
        <w:rPr>
          <w:sz w:val="24"/>
          <w:szCs w:val="24"/>
        </w:rPr>
        <w:t>СОГБУ «Духовщинский КЦСОН»</w:t>
      </w:r>
    </w:p>
    <w:p w:rsidR="00254897" w:rsidRPr="00F74DE0" w:rsidRDefault="00254897" w:rsidP="00254897">
      <w:pPr>
        <w:jc w:val="right"/>
        <w:rPr>
          <w:b/>
          <w:sz w:val="24"/>
          <w:szCs w:val="24"/>
        </w:rPr>
      </w:pPr>
    </w:p>
    <w:p w:rsidR="00254897" w:rsidRPr="00F74DE0" w:rsidRDefault="00254897" w:rsidP="00254897">
      <w:pPr>
        <w:jc w:val="center"/>
        <w:rPr>
          <w:b/>
          <w:sz w:val="24"/>
          <w:szCs w:val="24"/>
        </w:rPr>
      </w:pPr>
      <w:r w:rsidRPr="00F74DE0">
        <w:rPr>
          <w:b/>
          <w:sz w:val="24"/>
          <w:szCs w:val="24"/>
        </w:rPr>
        <w:t xml:space="preserve">ПОКАЗАТЕЛИ </w:t>
      </w:r>
    </w:p>
    <w:p w:rsidR="00254897" w:rsidRDefault="00254897" w:rsidP="00254897">
      <w:pPr>
        <w:jc w:val="center"/>
        <w:rPr>
          <w:b/>
          <w:sz w:val="24"/>
          <w:szCs w:val="24"/>
        </w:rPr>
      </w:pPr>
      <w:r w:rsidRPr="00F74DE0">
        <w:rPr>
          <w:b/>
          <w:sz w:val="24"/>
          <w:szCs w:val="24"/>
        </w:rPr>
        <w:t xml:space="preserve">эффективности деятельности работников </w:t>
      </w:r>
    </w:p>
    <w:p w:rsidR="00254897" w:rsidRDefault="00254897" w:rsidP="00254897">
      <w:pPr>
        <w:jc w:val="center"/>
        <w:rPr>
          <w:b/>
          <w:sz w:val="24"/>
          <w:szCs w:val="24"/>
        </w:rPr>
      </w:pPr>
      <w:r>
        <w:rPr>
          <w:b/>
          <w:sz w:val="24"/>
          <w:szCs w:val="24"/>
        </w:rPr>
        <w:t xml:space="preserve">смоленского </w:t>
      </w:r>
      <w:r w:rsidRPr="00F74DE0">
        <w:rPr>
          <w:b/>
          <w:sz w:val="24"/>
          <w:szCs w:val="24"/>
        </w:rPr>
        <w:t>областн</w:t>
      </w:r>
      <w:r>
        <w:rPr>
          <w:b/>
          <w:sz w:val="24"/>
          <w:szCs w:val="24"/>
        </w:rPr>
        <w:t>ого</w:t>
      </w:r>
      <w:r w:rsidRPr="00F74DE0">
        <w:rPr>
          <w:b/>
          <w:sz w:val="24"/>
          <w:szCs w:val="24"/>
        </w:rPr>
        <w:t xml:space="preserve"> государственн</w:t>
      </w:r>
      <w:r>
        <w:rPr>
          <w:b/>
          <w:sz w:val="24"/>
          <w:szCs w:val="24"/>
        </w:rPr>
        <w:t xml:space="preserve">ого бюджетного учреждения </w:t>
      </w:r>
    </w:p>
    <w:p w:rsidR="00254897" w:rsidRDefault="00254897" w:rsidP="00254897">
      <w:pPr>
        <w:jc w:val="center"/>
        <w:rPr>
          <w:b/>
          <w:sz w:val="24"/>
          <w:szCs w:val="24"/>
        </w:rPr>
      </w:pPr>
      <w:r>
        <w:rPr>
          <w:b/>
          <w:sz w:val="24"/>
          <w:szCs w:val="24"/>
        </w:rPr>
        <w:t>«Духовщинский комплексный центр социального обслуживания населения»</w:t>
      </w:r>
    </w:p>
    <w:p w:rsidR="00254897" w:rsidRPr="00F74DE0" w:rsidRDefault="00254897" w:rsidP="00254897">
      <w:pPr>
        <w:jc w:val="center"/>
        <w:rPr>
          <w:b/>
          <w:sz w:val="24"/>
          <w:szCs w:val="24"/>
        </w:rPr>
      </w:pPr>
    </w:p>
    <w:tbl>
      <w:tblPr>
        <w:tblW w:w="99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5"/>
        <w:gridCol w:w="2771"/>
        <w:gridCol w:w="5209"/>
        <w:gridCol w:w="1437"/>
      </w:tblGrid>
      <w:tr w:rsidR="00254897" w:rsidRPr="00AA019F" w:rsidTr="008051FD">
        <w:trPr>
          <w:trHeight w:val="872"/>
        </w:trPr>
        <w:tc>
          <w:tcPr>
            <w:tcW w:w="525" w:type="dxa"/>
            <w:shd w:val="clear" w:color="auto" w:fill="auto"/>
          </w:tcPr>
          <w:p w:rsidR="00254897" w:rsidRPr="00AA019F" w:rsidRDefault="00254897" w:rsidP="008051FD">
            <w:pPr>
              <w:jc w:val="center"/>
              <w:rPr>
                <w:b/>
              </w:rPr>
            </w:pPr>
            <w:r w:rsidRPr="00AA019F">
              <w:rPr>
                <w:b/>
              </w:rPr>
              <w:t>№ п/п</w:t>
            </w:r>
          </w:p>
        </w:tc>
        <w:tc>
          <w:tcPr>
            <w:tcW w:w="2771" w:type="dxa"/>
            <w:shd w:val="clear" w:color="auto" w:fill="auto"/>
          </w:tcPr>
          <w:p w:rsidR="00254897" w:rsidRPr="00AA019F" w:rsidRDefault="00254897" w:rsidP="008051FD">
            <w:pPr>
              <w:jc w:val="center"/>
              <w:rPr>
                <w:b/>
              </w:rPr>
            </w:pPr>
            <w:r w:rsidRPr="00AA019F">
              <w:rPr>
                <w:b/>
              </w:rPr>
              <w:t>Наименование показателя эффективности деятельности работников  учреждения</w:t>
            </w:r>
          </w:p>
        </w:tc>
        <w:tc>
          <w:tcPr>
            <w:tcW w:w="5209" w:type="dxa"/>
            <w:shd w:val="clear" w:color="auto" w:fill="auto"/>
          </w:tcPr>
          <w:p w:rsidR="00254897" w:rsidRPr="00AA019F" w:rsidRDefault="00254897" w:rsidP="008051FD">
            <w:pPr>
              <w:jc w:val="center"/>
              <w:rPr>
                <w:b/>
              </w:rPr>
            </w:pPr>
            <w:r w:rsidRPr="00AA019F">
              <w:rPr>
                <w:b/>
              </w:rPr>
              <w:t>Наименование мероприятия в соответствии с критериями оценки</w:t>
            </w:r>
          </w:p>
        </w:tc>
        <w:tc>
          <w:tcPr>
            <w:tcW w:w="1437" w:type="dxa"/>
            <w:shd w:val="clear" w:color="auto" w:fill="auto"/>
          </w:tcPr>
          <w:p w:rsidR="00254897" w:rsidRPr="00AA019F" w:rsidRDefault="00254897" w:rsidP="008051FD">
            <w:pPr>
              <w:jc w:val="center"/>
              <w:rPr>
                <w:b/>
              </w:rPr>
            </w:pPr>
            <w:r w:rsidRPr="00AA019F">
              <w:rPr>
                <w:b/>
              </w:rPr>
              <w:t>Результат деятельности работника</w:t>
            </w:r>
          </w:p>
        </w:tc>
      </w:tr>
      <w:tr w:rsidR="00254897" w:rsidRPr="00E166E7" w:rsidTr="008051FD">
        <w:tc>
          <w:tcPr>
            <w:tcW w:w="525" w:type="dxa"/>
            <w:shd w:val="clear" w:color="auto" w:fill="auto"/>
          </w:tcPr>
          <w:p w:rsidR="00254897" w:rsidRPr="00E166E7" w:rsidRDefault="00254897" w:rsidP="008051FD">
            <w:pPr>
              <w:jc w:val="center"/>
              <w:rPr>
                <w:b/>
                <w:sz w:val="16"/>
                <w:szCs w:val="16"/>
              </w:rPr>
            </w:pPr>
            <w:r w:rsidRPr="00E166E7">
              <w:rPr>
                <w:b/>
                <w:sz w:val="16"/>
                <w:szCs w:val="16"/>
              </w:rPr>
              <w:t>1</w:t>
            </w:r>
          </w:p>
        </w:tc>
        <w:tc>
          <w:tcPr>
            <w:tcW w:w="2771" w:type="dxa"/>
            <w:shd w:val="clear" w:color="auto" w:fill="auto"/>
          </w:tcPr>
          <w:p w:rsidR="00254897" w:rsidRPr="00E166E7" w:rsidRDefault="00254897" w:rsidP="008051FD">
            <w:pPr>
              <w:jc w:val="center"/>
              <w:rPr>
                <w:b/>
                <w:sz w:val="16"/>
                <w:szCs w:val="16"/>
              </w:rPr>
            </w:pPr>
            <w:r w:rsidRPr="00E166E7">
              <w:rPr>
                <w:b/>
                <w:sz w:val="16"/>
                <w:szCs w:val="16"/>
              </w:rPr>
              <w:t>2</w:t>
            </w:r>
          </w:p>
        </w:tc>
        <w:tc>
          <w:tcPr>
            <w:tcW w:w="5209" w:type="dxa"/>
            <w:shd w:val="clear" w:color="auto" w:fill="auto"/>
          </w:tcPr>
          <w:p w:rsidR="00254897" w:rsidRPr="00E166E7" w:rsidRDefault="00254897" w:rsidP="008051FD">
            <w:pPr>
              <w:jc w:val="center"/>
              <w:rPr>
                <w:b/>
                <w:sz w:val="16"/>
                <w:szCs w:val="16"/>
              </w:rPr>
            </w:pPr>
            <w:r w:rsidRPr="00E166E7">
              <w:rPr>
                <w:b/>
                <w:sz w:val="16"/>
                <w:szCs w:val="16"/>
              </w:rPr>
              <w:t>3</w:t>
            </w:r>
          </w:p>
        </w:tc>
        <w:tc>
          <w:tcPr>
            <w:tcW w:w="1437" w:type="dxa"/>
            <w:shd w:val="clear" w:color="auto" w:fill="auto"/>
          </w:tcPr>
          <w:p w:rsidR="00254897" w:rsidRPr="00E166E7" w:rsidRDefault="00254897" w:rsidP="008051FD">
            <w:pPr>
              <w:jc w:val="center"/>
              <w:rPr>
                <w:b/>
                <w:sz w:val="16"/>
                <w:szCs w:val="16"/>
              </w:rPr>
            </w:pPr>
            <w:r w:rsidRPr="00E166E7">
              <w:rPr>
                <w:b/>
                <w:sz w:val="16"/>
                <w:szCs w:val="16"/>
              </w:rPr>
              <w:t>4</w:t>
            </w:r>
          </w:p>
        </w:tc>
      </w:tr>
      <w:tr w:rsidR="00254897" w:rsidRPr="00EE46CC" w:rsidTr="008051FD">
        <w:tc>
          <w:tcPr>
            <w:tcW w:w="525" w:type="dxa"/>
            <w:shd w:val="clear" w:color="auto" w:fill="auto"/>
          </w:tcPr>
          <w:p w:rsidR="00254897" w:rsidRPr="00EE46CC" w:rsidRDefault="00254897" w:rsidP="008051FD">
            <w:pPr>
              <w:jc w:val="center"/>
            </w:pPr>
            <w:r w:rsidRPr="00EE46CC">
              <w:t>1.</w:t>
            </w:r>
          </w:p>
        </w:tc>
        <w:tc>
          <w:tcPr>
            <w:tcW w:w="2771" w:type="dxa"/>
            <w:shd w:val="clear" w:color="auto" w:fill="auto"/>
          </w:tcPr>
          <w:p w:rsidR="00254897" w:rsidRPr="00EE46CC" w:rsidRDefault="00254897" w:rsidP="008051FD">
            <w:pPr>
              <w:jc w:val="both"/>
            </w:pPr>
            <w:r w:rsidRPr="00EE46CC">
              <w:t>Соблюдение трудовой дисциплины и надлежащее исполнение трудовых обязанностей</w:t>
            </w:r>
          </w:p>
        </w:tc>
        <w:tc>
          <w:tcPr>
            <w:tcW w:w="5209" w:type="dxa"/>
            <w:shd w:val="clear" w:color="auto" w:fill="auto"/>
          </w:tcPr>
          <w:p w:rsidR="00254897" w:rsidRPr="00EE46CC" w:rsidRDefault="00254897" w:rsidP="00FB0B44">
            <w:pPr>
              <w:jc w:val="both"/>
            </w:pPr>
            <w:r w:rsidRPr="00EE46CC">
              <w:t>Своевременное и качественное выполнение плановых заданий за определенный период времени по оказанию услуг в сфере социального обслуживания в рамках  реализации государственного задания учреждению, а такж</w:t>
            </w:r>
            <w:r w:rsidR="00FB0B44">
              <w:t>е иных поручений в соответствии</w:t>
            </w:r>
            <w:r w:rsidRPr="00EE46CC">
              <w:t xml:space="preserve"> с должностными обязанностями и отсутствии официально зафиксированных замечаний, нарушений сроков и т.п.</w:t>
            </w:r>
          </w:p>
        </w:tc>
        <w:tc>
          <w:tcPr>
            <w:tcW w:w="1437" w:type="dxa"/>
            <w:shd w:val="clear" w:color="auto" w:fill="auto"/>
          </w:tcPr>
          <w:p w:rsidR="00254897" w:rsidRPr="00EE46CC" w:rsidRDefault="00254897" w:rsidP="008051FD">
            <w:pPr>
              <w:jc w:val="center"/>
            </w:pPr>
            <w:r w:rsidRPr="00EE46CC">
              <w:t>20</w:t>
            </w:r>
          </w:p>
          <w:p w:rsidR="00254897" w:rsidRPr="00EE46CC" w:rsidRDefault="00254897" w:rsidP="008051FD">
            <w:pPr>
              <w:jc w:val="center"/>
            </w:pPr>
            <w:r w:rsidRPr="00EE46CC">
              <w:t>баллов</w:t>
            </w:r>
          </w:p>
        </w:tc>
      </w:tr>
      <w:tr w:rsidR="00254897" w:rsidRPr="00EE46CC" w:rsidTr="008051FD">
        <w:tc>
          <w:tcPr>
            <w:tcW w:w="525" w:type="dxa"/>
            <w:shd w:val="clear" w:color="auto" w:fill="auto"/>
          </w:tcPr>
          <w:p w:rsidR="00254897" w:rsidRPr="00EE46CC" w:rsidRDefault="00254897" w:rsidP="008051FD">
            <w:pPr>
              <w:jc w:val="center"/>
            </w:pPr>
            <w:r w:rsidRPr="00EE46CC">
              <w:t>2.</w:t>
            </w:r>
          </w:p>
        </w:tc>
        <w:tc>
          <w:tcPr>
            <w:tcW w:w="2771" w:type="dxa"/>
            <w:shd w:val="clear" w:color="auto" w:fill="auto"/>
          </w:tcPr>
          <w:p w:rsidR="00254897" w:rsidRPr="00EE46CC" w:rsidRDefault="00254897" w:rsidP="008051FD">
            <w:pPr>
              <w:jc w:val="both"/>
            </w:pPr>
            <w:r w:rsidRPr="00EE46CC">
              <w:t>Освоение программ повышения квалификации или профессиональной подготовки</w:t>
            </w:r>
          </w:p>
        </w:tc>
        <w:tc>
          <w:tcPr>
            <w:tcW w:w="5209" w:type="dxa"/>
            <w:shd w:val="clear" w:color="auto" w:fill="auto"/>
          </w:tcPr>
          <w:p w:rsidR="00254897" w:rsidRPr="00EE46CC" w:rsidRDefault="00254897" w:rsidP="008051FD">
            <w:r w:rsidRPr="00EE46CC">
              <w:t>Прохождение в установленные сроки курсов или программ повышения квалификации (не менее 72 часов)</w:t>
            </w:r>
          </w:p>
        </w:tc>
        <w:tc>
          <w:tcPr>
            <w:tcW w:w="1437" w:type="dxa"/>
            <w:shd w:val="clear" w:color="auto" w:fill="auto"/>
          </w:tcPr>
          <w:p w:rsidR="00254897" w:rsidRPr="00EE46CC" w:rsidRDefault="00254897" w:rsidP="008051FD">
            <w:pPr>
              <w:jc w:val="center"/>
            </w:pPr>
            <w:r w:rsidRPr="00EE46CC">
              <w:t>7</w:t>
            </w:r>
          </w:p>
          <w:p w:rsidR="00254897" w:rsidRPr="00EE46CC" w:rsidRDefault="00254897" w:rsidP="008051FD">
            <w:pPr>
              <w:jc w:val="center"/>
            </w:pPr>
            <w:r w:rsidRPr="00EE46CC">
              <w:t>баллов</w:t>
            </w:r>
          </w:p>
        </w:tc>
      </w:tr>
      <w:tr w:rsidR="00254897" w:rsidRPr="00EE46CC" w:rsidTr="008051FD">
        <w:tc>
          <w:tcPr>
            <w:tcW w:w="525" w:type="dxa"/>
            <w:shd w:val="clear" w:color="auto" w:fill="auto"/>
          </w:tcPr>
          <w:p w:rsidR="00254897" w:rsidRPr="00EE46CC" w:rsidRDefault="00254897" w:rsidP="008051FD">
            <w:pPr>
              <w:jc w:val="center"/>
            </w:pPr>
            <w:r w:rsidRPr="00EE46CC">
              <w:t>3.</w:t>
            </w:r>
          </w:p>
        </w:tc>
        <w:tc>
          <w:tcPr>
            <w:tcW w:w="2771" w:type="dxa"/>
            <w:shd w:val="clear" w:color="auto" w:fill="auto"/>
          </w:tcPr>
          <w:p w:rsidR="00254897" w:rsidRPr="00EE46CC" w:rsidRDefault="00254897" w:rsidP="008051FD">
            <w:r w:rsidRPr="00EE46CC">
              <w:t>Повышение уровня профессиональной подготовки</w:t>
            </w:r>
          </w:p>
        </w:tc>
        <w:tc>
          <w:tcPr>
            <w:tcW w:w="5209" w:type="dxa"/>
            <w:shd w:val="clear" w:color="auto" w:fill="auto"/>
          </w:tcPr>
          <w:p w:rsidR="00254897" w:rsidRPr="00EE46CC" w:rsidRDefault="00254897" w:rsidP="008051FD">
            <w:r w:rsidRPr="00EE46CC">
              <w:t>Участие в методических  семинарах (совещаниях, школах, курсах)</w:t>
            </w:r>
          </w:p>
        </w:tc>
        <w:tc>
          <w:tcPr>
            <w:tcW w:w="1437" w:type="dxa"/>
            <w:shd w:val="clear" w:color="auto" w:fill="auto"/>
          </w:tcPr>
          <w:p w:rsidR="00254897" w:rsidRPr="00EE46CC" w:rsidRDefault="00254897" w:rsidP="008051FD">
            <w:pPr>
              <w:jc w:val="center"/>
            </w:pPr>
            <w:r w:rsidRPr="00EE46CC">
              <w:t>7</w:t>
            </w:r>
          </w:p>
          <w:p w:rsidR="00254897" w:rsidRPr="00EE46CC" w:rsidRDefault="00254897" w:rsidP="008051FD">
            <w:pPr>
              <w:jc w:val="center"/>
            </w:pPr>
            <w:r w:rsidRPr="00EE46CC">
              <w:t>баллов</w:t>
            </w:r>
          </w:p>
        </w:tc>
      </w:tr>
      <w:tr w:rsidR="00254897" w:rsidRPr="00EE46CC" w:rsidTr="008051FD">
        <w:tc>
          <w:tcPr>
            <w:tcW w:w="525" w:type="dxa"/>
            <w:shd w:val="clear" w:color="auto" w:fill="auto"/>
          </w:tcPr>
          <w:p w:rsidR="00254897" w:rsidRPr="00EE46CC" w:rsidRDefault="00254897" w:rsidP="008051FD">
            <w:pPr>
              <w:jc w:val="center"/>
            </w:pPr>
            <w:r w:rsidRPr="00EE46CC">
              <w:t>4.</w:t>
            </w:r>
          </w:p>
        </w:tc>
        <w:tc>
          <w:tcPr>
            <w:tcW w:w="2771" w:type="dxa"/>
            <w:shd w:val="clear" w:color="auto" w:fill="auto"/>
          </w:tcPr>
          <w:p w:rsidR="00254897" w:rsidRPr="00EE46CC" w:rsidRDefault="00254897" w:rsidP="00FB0B44">
            <w:pPr>
              <w:jc w:val="both"/>
            </w:pPr>
            <w:r w:rsidRPr="00EE46CC">
              <w:t>Использование новых эффективных технологий в процессе социального обслуживания граждан</w:t>
            </w:r>
          </w:p>
        </w:tc>
        <w:tc>
          <w:tcPr>
            <w:tcW w:w="5209" w:type="dxa"/>
            <w:shd w:val="clear" w:color="auto" w:fill="auto"/>
          </w:tcPr>
          <w:p w:rsidR="00254897" w:rsidRPr="00EE46CC" w:rsidRDefault="00254897" w:rsidP="00FB0B44">
            <w:pPr>
              <w:jc w:val="both"/>
            </w:pPr>
            <w:r w:rsidRPr="00EE46CC">
              <w:t>Достижение позитивных результатов работы в условиях новых эффективных авторских социальных технологий по социальному обслуживанию населения, разработанных и внедренных в работу учреждения</w:t>
            </w:r>
          </w:p>
        </w:tc>
        <w:tc>
          <w:tcPr>
            <w:tcW w:w="1437" w:type="dxa"/>
            <w:shd w:val="clear" w:color="auto" w:fill="auto"/>
          </w:tcPr>
          <w:p w:rsidR="00254897" w:rsidRPr="00EE46CC" w:rsidRDefault="00254897" w:rsidP="008051FD">
            <w:pPr>
              <w:jc w:val="center"/>
            </w:pPr>
            <w:r w:rsidRPr="00EE46CC">
              <w:t>8</w:t>
            </w:r>
          </w:p>
          <w:p w:rsidR="00254897" w:rsidRPr="00EE46CC" w:rsidRDefault="00254897" w:rsidP="008051FD">
            <w:pPr>
              <w:jc w:val="center"/>
            </w:pPr>
            <w:r w:rsidRPr="00EE46CC">
              <w:t>баллов</w:t>
            </w:r>
          </w:p>
        </w:tc>
      </w:tr>
      <w:tr w:rsidR="00254897" w:rsidRPr="00EE46CC" w:rsidTr="008051FD">
        <w:tc>
          <w:tcPr>
            <w:tcW w:w="525" w:type="dxa"/>
            <w:vMerge w:val="restart"/>
            <w:shd w:val="clear" w:color="auto" w:fill="auto"/>
          </w:tcPr>
          <w:p w:rsidR="00254897" w:rsidRPr="00EE46CC" w:rsidRDefault="00254897" w:rsidP="008051FD">
            <w:pPr>
              <w:jc w:val="center"/>
            </w:pPr>
            <w:r w:rsidRPr="00EE46CC">
              <w:t>5.</w:t>
            </w:r>
          </w:p>
        </w:tc>
        <w:tc>
          <w:tcPr>
            <w:tcW w:w="2771" w:type="dxa"/>
            <w:vMerge w:val="restart"/>
            <w:shd w:val="clear" w:color="auto" w:fill="auto"/>
          </w:tcPr>
          <w:p w:rsidR="00254897" w:rsidRPr="00EE46CC" w:rsidRDefault="00254897" w:rsidP="008051FD">
            <w:pPr>
              <w:jc w:val="both"/>
            </w:pPr>
            <w:r w:rsidRPr="00EE46CC">
              <w:t>Участие в методической работе и инновационной деятельности</w:t>
            </w:r>
          </w:p>
        </w:tc>
        <w:tc>
          <w:tcPr>
            <w:tcW w:w="5209" w:type="dxa"/>
            <w:shd w:val="clear" w:color="auto" w:fill="auto"/>
          </w:tcPr>
          <w:p w:rsidR="00254897" w:rsidRPr="00EE46CC" w:rsidRDefault="00254897" w:rsidP="008051FD">
            <w:pPr>
              <w:jc w:val="both"/>
            </w:pPr>
            <w:r w:rsidRPr="00EE46CC">
              <w:t>Разработка и реализация инновационных программ, проектов. Участие в методической работе учреждения</w:t>
            </w:r>
          </w:p>
        </w:tc>
        <w:tc>
          <w:tcPr>
            <w:tcW w:w="1437" w:type="dxa"/>
            <w:shd w:val="clear" w:color="auto" w:fill="auto"/>
          </w:tcPr>
          <w:p w:rsidR="00254897" w:rsidRPr="00EE46CC" w:rsidRDefault="00254897" w:rsidP="008051FD">
            <w:pPr>
              <w:jc w:val="center"/>
            </w:pPr>
            <w:r w:rsidRPr="00EE46CC">
              <w:t>10</w:t>
            </w:r>
          </w:p>
          <w:p w:rsidR="00254897" w:rsidRPr="00EE46CC" w:rsidRDefault="00254897" w:rsidP="008051FD">
            <w:pPr>
              <w:jc w:val="center"/>
            </w:pPr>
            <w:r w:rsidRPr="00EE46CC">
              <w:t>баллов</w:t>
            </w:r>
          </w:p>
        </w:tc>
      </w:tr>
      <w:tr w:rsidR="00254897" w:rsidRPr="00EE46CC" w:rsidTr="008051FD">
        <w:tc>
          <w:tcPr>
            <w:tcW w:w="525" w:type="dxa"/>
            <w:vMerge/>
            <w:shd w:val="clear" w:color="auto" w:fill="auto"/>
          </w:tcPr>
          <w:p w:rsidR="00254897" w:rsidRPr="00EE46CC" w:rsidRDefault="00254897" w:rsidP="008051FD">
            <w:pPr>
              <w:jc w:val="center"/>
            </w:pPr>
          </w:p>
        </w:tc>
        <w:tc>
          <w:tcPr>
            <w:tcW w:w="2771" w:type="dxa"/>
            <w:vMerge/>
            <w:shd w:val="clear" w:color="auto" w:fill="auto"/>
          </w:tcPr>
          <w:p w:rsidR="00254897" w:rsidRPr="00EE46CC" w:rsidRDefault="00254897" w:rsidP="008051FD">
            <w:pPr>
              <w:jc w:val="center"/>
            </w:pPr>
          </w:p>
        </w:tc>
        <w:tc>
          <w:tcPr>
            <w:tcW w:w="5209" w:type="dxa"/>
            <w:shd w:val="clear" w:color="auto" w:fill="auto"/>
          </w:tcPr>
          <w:p w:rsidR="00254897" w:rsidRPr="00EE46CC" w:rsidRDefault="00254897" w:rsidP="00FB0B44">
            <w:pPr>
              <w:jc w:val="both"/>
            </w:pPr>
            <w:r w:rsidRPr="00EE46CC">
              <w:t>Наличие учебно-методических, научно-методических публикаций, пособий, рекомендаций, выступлений и т.п.</w:t>
            </w:r>
          </w:p>
        </w:tc>
        <w:tc>
          <w:tcPr>
            <w:tcW w:w="1437" w:type="dxa"/>
            <w:shd w:val="clear" w:color="auto" w:fill="auto"/>
          </w:tcPr>
          <w:p w:rsidR="00254897" w:rsidRPr="00EE46CC" w:rsidRDefault="00254897" w:rsidP="008051FD">
            <w:pPr>
              <w:jc w:val="center"/>
            </w:pPr>
            <w:r w:rsidRPr="00EE46CC">
              <w:t>10</w:t>
            </w:r>
          </w:p>
          <w:p w:rsidR="00254897" w:rsidRPr="00EE46CC" w:rsidRDefault="00254897" w:rsidP="008051FD">
            <w:pPr>
              <w:jc w:val="center"/>
            </w:pPr>
            <w:r w:rsidRPr="00EE46CC">
              <w:t>баллов</w:t>
            </w:r>
          </w:p>
        </w:tc>
      </w:tr>
      <w:tr w:rsidR="00254897" w:rsidRPr="00EE46CC" w:rsidTr="008051FD">
        <w:tc>
          <w:tcPr>
            <w:tcW w:w="525" w:type="dxa"/>
            <w:vMerge/>
            <w:shd w:val="clear" w:color="auto" w:fill="auto"/>
          </w:tcPr>
          <w:p w:rsidR="00254897" w:rsidRPr="00EE46CC" w:rsidRDefault="00254897" w:rsidP="008051FD">
            <w:pPr>
              <w:jc w:val="center"/>
            </w:pPr>
          </w:p>
        </w:tc>
        <w:tc>
          <w:tcPr>
            <w:tcW w:w="2771" w:type="dxa"/>
            <w:vMerge/>
            <w:shd w:val="clear" w:color="auto" w:fill="auto"/>
          </w:tcPr>
          <w:p w:rsidR="00254897" w:rsidRPr="00EE46CC" w:rsidRDefault="00254897" w:rsidP="008051FD">
            <w:pPr>
              <w:jc w:val="center"/>
            </w:pPr>
          </w:p>
        </w:tc>
        <w:tc>
          <w:tcPr>
            <w:tcW w:w="5209" w:type="dxa"/>
            <w:shd w:val="clear" w:color="auto" w:fill="auto"/>
          </w:tcPr>
          <w:p w:rsidR="00254897" w:rsidRPr="00EE46CC" w:rsidRDefault="00254897" w:rsidP="00FB0B44">
            <w:pPr>
              <w:jc w:val="both"/>
            </w:pPr>
            <w:r w:rsidRPr="00EE46CC">
              <w:t>Зафиксированная положительная динамика в удовлетворительном спросе граждан на услуги в результате применения новых технологий  социальной работы</w:t>
            </w:r>
          </w:p>
        </w:tc>
        <w:tc>
          <w:tcPr>
            <w:tcW w:w="1437" w:type="dxa"/>
            <w:shd w:val="clear" w:color="auto" w:fill="auto"/>
          </w:tcPr>
          <w:p w:rsidR="00254897" w:rsidRPr="00EE46CC" w:rsidRDefault="00254897" w:rsidP="008051FD">
            <w:pPr>
              <w:jc w:val="center"/>
            </w:pPr>
            <w:r w:rsidRPr="00EE46CC">
              <w:t>10</w:t>
            </w:r>
          </w:p>
          <w:p w:rsidR="00254897" w:rsidRPr="00EE46CC" w:rsidRDefault="00254897" w:rsidP="008051FD">
            <w:pPr>
              <w:jc w:val="center"/>
            </w:pPr>
            <w:r w:rsidRPr="00EE46CC">
              <w:t>баллов</w:t>
            </w:r>
          </w:p>
        </w:tc>
      </w:tr>
      <w:tr w:rsidR="00254897" w:rsidRPr="00EE46CC" w:rsidTr="008051FD">
        <w:tc>
          <w:tcPr>
            <w:tcW w:w="525" w:type="dxa"/>
            <w:vMerge w:val="restart"/>
            <w:shd w:val="clear" w:color="auto" w:fill="auto"/>
          </w:tcPr>
          <w:p w:rsidR="00254897" w:rsidRPr="00EE46CC" w:rsidRDefault="00254897" w:rsidP="008051FD">
            <w:pPr>
              <w:jc w:val="center"/>
            </w:pPr>
            <w:r w:rsidRPr="00EE46CC">
              <w:t>6.</w:t>
            </w:r>
          </w:p>
        </w:tc>
        <w:tc>
          <w:tcPr>
            <w:tcW w:w="2771" w:type="dxa"/>
            <w:vMerge w:val="restart"/>
            <w:shd w:val="clear" w:color="auto" w:fill="auto"/>
          </w:tcPr>
          <w:p w:rsidR="00254897" w:rsidRPr="00EE46CC" w:rsidRDefault="00254897" w:rsidP="008051FD">
            <w:pPr>
              <w:jc w:val="both"/>
            </w:pPr>
            <w:r w:rsidRPr="00EE46CC">
              <w:t>Участие в создании и ведении социального паспорта</w:t>
            </w:r>
          </w:p>
        </w:tc>
        <w:tc>
          <w:tcPr>
            <w:tcW w:w="5209" w:type="dxa"/>
            <w:shd w:val="clear" w:color="auto" w:fill="auto"/>
          </w:tcPr>
          <w:p w:rsidR="00254897" w:rsidRPr="00EE46CC" w:rsidRDefault="00254897" w:rsidP="008051FD">
            <w:pPr>
              <w:jc w:val="both"/>
            </w:pPr>
            <w:r w:rsidRPr="00EE46CC">
              <w:t>Предупреждение возникновения трудных жизненных ситуаций</w:t>
            </w:r>
          </w:p>
        </w:tc>
        <w:tc>
          <w:tcPr>
            <w:tcW w:w="1437" w:type="dxa"/>
            <w:shd w:val="clear" w:color="auto" w:fill="auto"/>
          </w:tcPr>
          <w:p w:rsidR="00254897" w:rsidRPr="00EE46CC" w:rsidRDefault="00254897" w:rsidP="008051FD">
            <w:pPr>
              <w:jc w:val="center"/>
            </w:pPr>
            <w:r w:rsidRPr="00EE46CC">
              <w:t>8</w:t>
            </w:r>
          </w:p>
          <w:p w:rsidR="00254897" w:rsidRPr="00EE46CC" w:rsidRDefault="00254897" w:rsidP="008051FD">
            <w:pPr>
              <w:jc w:val="center"/>
            </w:pPr>
            <w:r w:rsidRPr="00EE46CC">
              <w:t>баллов</w:t>
            </w:r>
          </w:p>
        </w:tc>
      </w:tr>
      <w:tr w:rsidR="00254897" w:rsidRPr="00EE46CC" w:rsidTr="008051FD">
        <w:tc>
          <w:tcPr>
            <w:tcW w:w="525" w:type="dxa"/>
            <w:vMerge/>
            <w:shd w:val="clear" w:color="auto" w:fill="auto"/>
          </w:tcPr>
          <w:p w:rsidR="00254897" w:rsidRPr="00EE46CC" w:rsidRDefault="00254897" w:rsidP="008051FD">
            <w:pPr>
              <w:jc w:val="center"/>
            </w:pPr>
          </w:p>
        </w:tc>
        <w:tc>
          <w:tcPr>
            <w:tcW w:w="2771" w:type="dxa"/>
            <w:vMerge/>
            <w:shd w:val="clear" w:color="auto" w:fill="auto"/>
          </w:tcPr>
          <w:p w:rsidR="00254897" w:rsidRPr="00EE46CC" w:rsidRDefault="00254897" w:rsidP="008051FD">
            <w:pPr>
              <w:jc w:val="both"/>
            </w:pPr>
          </w:p>
        </w:tc>
        <w:tc>
          <w:tcPr>
            <w:tcW w:w="5209" w:type="dxa"/>
            <w:shd w:val="clear" w:color="auto" w:fill="auto"/>
          </w:tcPr>
          <w:p w:rsidR="00254897" w:rsidRPr="00EE46CC" w:rsidRDefault="00254897" w:rsidP="008051FD">
            <w:pPr>
              <w:jc w:val="both"/>
            </w:pPr>
            <w:r w:rsidRPr="00EE46CC">
              <w:t>Проведение бесед, лекций с гражданами, находящимися на обслуживании, раздача информационных материалов</w:t>
            </w:r>
          </w:p>
        </w:tc>
        <w:tc>
          <w:tcPr>
            <w:tcW w:w="1437" w:type="dxa"/>
            <w:shd w:val="clear" w:color="auto" w:fill="auto"/>
          </w:tcPr>
          <w:p w:rsidR="00254897" w:rsidRPr="00EE46CC" w:rsidRDefault="00254897" w:rsidP="008051FD">
            <w:pPr>
              <w:jc w:val="center"/>
            </w:pPr>
            <w:r w:rsidRPr="00EE46CC">
              <w:t>5</w:t>
            </w:r>
          </w:p>
          <w:p w:rsidR="00254897" w:rsidRPr="00EE46CC" w:rsidRDefault="00254897" w:rsidP="008051FD">
            <w:pPr>
              <w:jc w:val="center"/>
            </w:pPr>
            <w:r w:rsidRPr="00EE46CC">
              <w:t>баллов</w:t>
            </w:r>
          </w:p>
        </w:tc>
      </w:tr>
      <w:tr w:rsidR="00254897" w:rsidRPr="00EE46CC" w:rsidTr="008051FD">
        <w:tc>
          <w:tcPr>
            <w:tcW w:w="525" w:type="dxa"/>
            <w:shd w:val="clear" w:color="auto" w:fill="auto"/>
          </w:tcPr>
          <w:p w:rsidR="00254897" w:rsidRPr="00EE46CC" w:rsidRDefault="00254897" w:rsidP="008051FD">
            <w:pPr>
              <w:jc w:val="center"/>
            </w:pPr>
            <w:r w:rsidRPr="00EE46CC">
              <w:t xml:space="preserve">7. </w:t>
            </w:r>
          </w:p>
        </w:tc>
        <w:tc>
          <w:tcPr>
            <w:tcW w:w="2771" w:type="dxa"/>
            <w:shd w:val="clear" w:color="auto" w:fill="auto"/>
          </w:tcPr>
          <w:p w:rsidR="00254897" w:rsidRPr="00EE46CC" w:rsidRDefault="00254897" w:rsidP="00FB0B44">
            <w:pPr>
              <w:jc w:val="both"/>
            </w:pPr>
            <w:r w:rsidRPr="00EE46CC">
              <w:t>Участие в конкурсах профессионального мастерства, творческих лабораториях, экспериментальных группах</w:t>
            </w:r>
          </w:p>
        </w:tc>
        <w:tc>
          <w:tcPr>
            <w:tcW w:w="5209" w:type="dxa"/>
            <w:shd w:val="clear" w:color="auto" w:fill="auto"/>
          </w:tcPr>
          <w:p w:rsidR="00254897" w:rsidRPr="00EE46CC" w:rsidRDefault="00254897" w:rsidP="008051FD">
            <w:pPr>
              <w:jc w:val="both"/>
            </w:pPr>
            <w:r w:rsidRPr="00EE46CC">
              <w:t>Динамика системного участия работников учреждений в указанных мероприятиях либо единичные случаи участия  со значимыми результатами более широкого масштаба</w:t>
            </w:r>
          </w:p>
        </w:tc>
        <w:tc>
          <w:tcPr>
            <w:tcW w:w="1437" w:type="dxa"/>
            <w:shd w:val="clear" w:color="auto" w:fill="auto"/>
          </w:tcPr>
          <w:p w:rsidR="00254897" w:rsidRPr="00EE46CC" w:rsidRDefault="00254897" w:rsidP="008051FD">
            <w:pPr>
              <w:jc w:val="center"/>
            </w:pPr>
            <w:r w:rsidRPr="00EE46CC">
              <w:t>10</w:t>
            </w:r>
          </w:p>
          <w:p w:rsidR="00254897" w:rsidRPr="00EE46CC" w:rsidRDefault="00254897" w:rsidP="008051FD">
            <w:pPr>
              <w:jc w:val="center"/>
            </w:pPr>
            <w:r w:rsidRPr="00EE46CC">
              <w:t>баллов</w:t>
            </w:r>
          </w:p>
        </w:tc>
      </w:tr>
      <w:tr w:rsidR="00254897" w:rsidRPr="00EE46CC" w:rsidTr="008051FD">
        <w:tc>
          <w:tcPr>
            <w:tcW w:w="525" w:type="dxa"/>
            <w:vMerge w:val="restart"/>
            <w:shd w:val="clear" w:color="auto" w:fill="auto"/>
          </w:tcPr>
          <w:p w:rsidR="00254897" w:rsidRPr="00EE46CC" w:rsidRDefault="00254897" w:rsidP="008051FD">
            <w:pPr>
              <w:jc w:val="center"/>
            </w:pPr>
            <w:r w:rsidRPr="00EE46CC">
              <w:t>8.</w:t>
            </w:r>
          </w:p>
        </w:tc>
        <w:tc>
          <w:tcPr>
            <w:tcW w:w="2771" w:type="dxa"/>
            <w:vMerge w:val="restart"/>
            <w:shd w:val="clear" w:color="auto" w:fill="auto"/>
          </w:tcPr>
          <w:p w:rsidR="00254897" w:rsidRPr="00EE46CC" w:rsidRDefault="00254897" w:rsidP="008051FD">
            <w:r w:rsidRPr="00EE46CC">
              <w:t>Удовлетворенность граждан качеством и количеством предоставленных социальных услуг</w:t>
            </w:r>
          </w:p>
        </w:tc>
        <w:tc>
          <w:tcPr>
            <w:tcW w:w="5209" w:type="dxa"/>
            <w:shd w:val="clear" w:color="auto" w:fill="auto"/>
          </w:tcPr>
          <w:p w:rsidR="00254897" w:rsidRPr="00EE46CC" w:rsidRDefault="00254897" w:rsidP="008051FD">
            <w:pPr>
              <w:jc w:val="both"/>
            </w:pPr>
            <w:r w:rsidRPr="00EE46CC">
              <w:t>Наличие письменных благодарностей за работу от граждан, общественных организаций и юридических лиц</w:t>
            </w:r>
          </w:p>
        </w:tc>
        <w:tc>
          <w:tcPr>
            <w:tcW w:w="1437" w:type="dxa"/>
            <w:shd w:val="clear" w:color="auto" w:fill="auto"/>
          </w:tcPr>
          <w:p w:rsidR="00254897" w:rsidRPr="00EE46CC" w:rsidRDefault="00254897" w:rsidP="008051FD">
            <w:pPr>
              <w:jc w:val="center"/>
            </w:pPr>
            <w:r w:rsidRPr="00EE46CC">
              <w:t>5</w:t>
            </w:r>
          </w:p>
          <w:p w:rsidR="00254897" w:rsidRPr="00EE46CC" w:rsidRDefault="00254897" w:rsidP="008051FD">
            <w:pPr>
              <w:jc w:val="center"/>
            </w:pPr>
            <w:r w:rsidRPr="00EE46CC">
              <w:t>баллов</w:t>
            </w:r>
          </w:p>
        </w:tc>
      </w:tr>
      <w:tr w:rsidR="00254897" w:rsidRPr="00EE46CC" w:rsidTr="008051FD">
        <w:tc>
          <w:tcPr>
            <w:tcW w:w="525" w:type="dxa"/>
            <w:vMerge/>
            <w:shd w:val="clear" w:color="auto" w:fill="auto"/>
          </w:tcPr>
          <w:p w:rsidR="00254897" w:rsidRPr="00EE46CC" w:rsidRDefault="00254897" w:rsidP="008051FD">
            <w:pPr>
              <w:jc w:val="center"/>
            </w:pPr>
          </w:p>
        </w:tc>
        <w:tc>
          <w:tcPr>
            <w:tcW w:w="2771" w:type="dxa"/>
            <w:vMerge/>
            <w:shd w:val="clear" w:color="auto" w:fill="auto"/>
          </w:tcPr>
          <w:p w:rsidR="00254897" w:rsidRPr="00EE46CC" w:rsidRDefault="00254897" w:rsidP="008051FD">
            <w:pPr>
              <w:jc w:val="center"/>
            </w:pPr>
          </w:p>
        </w:tc>
        <w:tc>
          <w:tcPr>
            <w:tcW w:w="5209" w:type="dxa"/>
            <w:shd w:val="clear" w:color="auto" w:fill="auto"/>
          </w:tcPr>
          <w:p w:rsidR="00254897" w:rsidRPr="00EE46CC" w:rsidRDefault="00254897" w:rsidP="00FB0B44">
            <w:pPr>
              <w:jc w:val="both"/>
            </w:pPr>
            <w:r w:rsidRPr="00EE46CC">
              <w:t>Наличие жалоб граждан на качество оказания социальных услуг, признанных обоснованными по результатам проверок вышестоящей организацией и контрольно-надзорными органами</w:t>
            </w:r>
          </w:p>
        </w:tc>
        <w:tc>
          <w:tcPr>
            <w:tcW w:w="1437" w:type="dxa"/>
            <w:shd w:val="clear" w:color="auto" w:fill="auto"/>
          </w:tcPr>
          <w:p w:rsidR="00254897" w:rsidRPr="00EE46CC" w:rsidRDefault="00254897" w:rsidP="008051FD">
            <w:pPr>
              <w:jc w:val="center"/>
            </w:pPr>
            <w:r w:rsidRPr="00EE46CC">
              <w:t>(-2 балла)</w:t>
            </w:r>
          </w:p>
        </w:tc>
      </w:tr>
      <w:tr w:rsidR="00254897" w:rsidRPr="00EE46CC" w:rsidTr="008051FD">
        <w:tc>
          <w:tcPr>
            <w:tcW w:w="525" w:type="dxa"/>
            <w:shd w:val="clear" w:color="auto" w:fill="auto"/>
          </w:tcPr>
          <w:p w:rsidR="00254897" w:rsidRPr="00EE46CC" w:rsidRDefault="00254897" w:rsidP="008051FD">
            <w:pPr>
              <w:jc w:val="center"/>
            </w:pPr>
            <w:r w:rsidRPr="00EE46CC">
              <w:t>9.</w:t>
            </w:r>
          </w:p>
        </w:tc>
        <w:tc>
          <w:tcPr>
            <w:tcW w:w="2771" w:type="dxa"/>
            <w:shd w:val="clear" w:color="auto" w:fill="auto"/>
          </w:tcPr>
          <w:p w:rsidR="00254897" w:rsidRPr="00EE46CC" w:rsidRDefault="00254897" w:rsidP="008051FD">
            <w:r w:rsidRPr="00EE46CC">
              <w:t>Другие показатели эффективности деятельности работника</w:t>
            </w:r>
          </w:p>
          <w:p w:rsidR="00254897" w:rsidRPr="00EE46CC" w:rsidRDefault="00254897" w:rsidP="008051FD"/>
        </w:tc>
        <w:tc>
          <w:tcPr>
            <w:tcW w:w="5209" w:type="dxa"/>
            <w:shd w:val="clear" w:color="auto" w:fill="auto"/>
          </w:tcPr>
          <w:p w:rsidR="00254897" w:rsidRPr="00EE46CC" w:rsidRDefault="00254897" w:rsidP="008051FD">
            <w:pPr>
              <w:jc w:val="both"/>
            </w:pPr>
          </w:p>
        </w:tc>
        <w:tc>
          <w:tcPr>
            <w:tcW w:w="1437" w:type="dxa"/>
            <w:shd w:val="clear" w:color="auto" w:fill="auto"/>
          </w:tcPr>
          <w:p w:rsidR="00254897" w:rsidRPr="00EE46CC" w:rsidRDefault="00254897" w:rsidP="008051FD">
            <w:pPr>
              <w:jc w:val="center"/>
            </w:pPr>
          </w:p>
        </w:tc>
      </w:tr>
    </w:tbl>
    <w:p w:rsidR="00254897" w:rsidRDefault="00254897" w:rsidP="00254897"/>
    <w:p w:rsidR="00254897" w:rsidRDefault="00254897" w:rsidP="00EB6112">
      <w:pPr>
        <w:autoSpaceDE w:val="0"/>
        <w:autoSpaceDN w:val="0"/>
        <w:adjustRightInd w:val="0"/>
        <w:ind w:left="6237"/>
        <w:jc w:val="both"/>
        <w:outlineLvl w:val="0"/>
      </w:pPr>
    </w:p>
    <w:p w:rsidR="003F6638" w:rsidRDefault="003F6638" w:rsidP="00EB6112">
      <w:pPr>
        <w:autoSpaceDE w:val="0"/>
        <w:autoSpaceDN w:val="0"/>
        <w:adjustRightInd w:val="0"/>
        <w:ind w:left="6237"/>
        <w:jc w:val="both"/>
        <w:outlineLvl w:val="0"/>
      </w:pPr>
    </w:p>
    <w:p w:rsidR="003F6638" w:rsidRPr="006E1166" w:rsidRDefault="00357A21" w:rsidP="00EB6112">
      <w:pPr>
        <w:autoSpaceDE w:val="0"/>
        <w:autoSpaceDN w:val="0"/>
        <w:adjustRightInd w:val="0"/>
        <w:ind w:left="6237"/>
        <w:jc w:val="both"/>
        <w:outlineLvl w:val="0"/>
        <w:rPr>
          <w:sz w:val="24"/>
          <w:szCs w:val="24"/>
        </w:rPr>
      </w:pPr>
      <w:r>
        <w:rPr>
          <w:sz w:val="24"/>
          <w:szCs w:val="24"/>
        </w:rPr>
        <w:t xml:space="preserve">                                   </w:t>
      </w:r>
      <w:r w:rsidR="003F6638" w:rsidRPr="006E1166">
        <w:rPr>
          <w:sz w:val="24"/>
          <w:szCs w:val="24"/>
        </w:rPr>
        <w:t>Приложение №9</w:t>
      </w:r>
    </w:p>
    <w:p w:rsidR="003F6638" w:rsidRPr="006E1166" w:rsidRDefault="003F6638" w:rsidP="00EB6112">
      <w:pPr>
        <w:autoSpaceDE w:val="0"/>
        <w:autoSpaceDN w:val="0"/>
        <w:adjustRightInd w:val="0"/>
        <w:ind w:left="6237"/>
        <w:jc w:val="both"/>
        <w:outlineLvl w:val="0"/>
        <w:rPr>
          <w:sz w:val="24"/>
          <w:szCs w:val="24"/>
        </w:rPr>
      </w:pPr>
      <w:r w:rsidRPr="006E1166">
        <w:rPr>
          <w:sz w:val="24"/>
          <w:szCs w:val="24"/>
        </w:rPr>
        <w:t>к Положению о порядке и условиях установления выплат стимулирующего характера работникам СОГБУ «Духовщинский КЦСОН»</w:t>
      </w:r>
    </w:p>
    <w:p w:rsidR="003F6638" w:rsidRPr="006E1166" w:rsidRDefault="003F6638" w:rsidP="003F6638">
      <w:pPr>
        <w:autoSpaceDE w:val="0"/>
        <w:autoSpaceDN w:val="0"/>
        <w:adjustRightInd w:val="0"/>
        <w:ind w:left="6237"/>
        <w:jc w:val="both"/>
        <w:outlineLvl w:val="0"/>
        <w:rPr>
          <w:sz w:val="24"/>
          <w:szCs w:val="24"/>
        </w:rPr>
      </w:pPr>
    </w:p>
    <w:p w:rsidR="003F6638" w:rsidRPr="003F6638" w:rsidRDefault="003F6638" w:rsidP="003F6638">
      <w:pPr>
        <w:autoSpaceDE w:val="0"/>
        <w:autoSpaceDN w:val="0"/>
        <w:adjustRightInd w:val="0"/>
        <w:jc w:val="both"/>
        <w:outlineLvl w:val="0"/>
        <w:rPr>
          <w:b/>
          <w:sz w:val="24"/>
          <w:szCs w:val="24"/>
        </w:rPr>
      </w:pPr>
    </w:p>
    <w:p w:rsidR="003F6638" w:rsidRPr="003F6638" w:rsidRDefault="003F6638" w:rsidP="003F6638">
      <w:pPr>
        <w:autoSpaceDE w:val="0"/>
        <w:autoSpaceDN w:val="0"/>
        <w:adjustRightInd w:val="0"/>
        <w:jc w:val="center"/>
        <w:outlineLvl w:val="0"/>
        <w:rPr>
          <w:b/>
          <w:sz w:val="24"/>
          <w:szCs w:val="24"/>
        </w:rPr>
      </w:pPr>
      <w:r w:rsidRPr="003F6638">
        <w:rPr>
          <w:b/>
          <w:sz w:val="24"/>
          <w:szCs w:val="24"/>
        </w:rPr>
        <w:t>Сводный оценочный лист (ЗАКЛЮЧЕНИЕ)</w:t>
      </w:r>
    </w:p>
    <w:p w:rsidR="003F6638" w:rsidRPr="003F6638" w:rsidRDefault="003F6638" w:rsidP="003F6638">
      <w:pPr>
        <w:autoSpaceDE w:val="0"/>
        <w:autoSpaceDN w:val="0"/>
        <w:adjustRightInd w:val="0"/>
        <w:jc w:val="center"/>
        <w:outlineLvl w:val="0"/>
        <w:rPr>
          <w:b/>
          <w:sz w:val="24"/>
          <w:szCs w:val="24"/>
        </w:rPr>
      </w:pPr>
      <w:r w:rsidRPr="003F6638">
        <w:rPr>
          <w:b/>
          <w:sz w:val="24"/>
          <w:szCs w:val="24"/>
        </w:rPr>
        <w:t>за __________________ 20___ года</w:t>
      </w:r>
    </w:p>
    <w:p w:rsidR="00EB6112" w:rsidRDefault="00EB6112" w:rsidP="00EB6112">
      <w:pPr>
        <w:autoSpaceDE w:val="0"/>
        <w:autoSpaceDN w:val="0"/>
        <w:adjustRightInd w:val="0"/>
        <w:ind w:left="6237"/>
        <w:jc w:val="both"/>
        <w:outlineLvl w:val="0"/>
      </w:pPr>
    </w:p>
    <w:tbl>
      <w:tblPr>
        <w:tblpPr w:leftFromText="180" w:rightFromText="180" w:vertAnchor="text" w:horzAnchor="margin" w:tblpY="77"/>
        <w:tblW w:w="10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9"/>
        <w:gridCol w:w="696"/>
        <w:gridCol w:w="1132"/>
        <w:gridCol w:w="992"/>
        <w:gridCol w:w="992"/>
        <w:gridCol w:w="992"/>
        <w:gridCol w:w="993"/>
        <w:gridCol w:w="708"/>
        <w:gridCol w:w="1276"/>
        <w:gridCol w:w="992"/>
        <w:gridCol w:w="567"/>
        <w:gridCol w:w="800"/>
      </w:tblGrid>
      <w:tr w:rsidR="003F6638" w:rsidRPr="003F6638" w:rsidTr="003F6638">
        <w:trPr>
          <w:trHeight w:val="142"/>
        </w:trPr>
        <w:tc>
          <w:tcPr>
            <w:tcW w:w="299" w:type="dxa"/>
            <w:vMerge w:val="restart"/>
            <w:shd w:val="clear" w:color="auto" w:fill="auto"/>
          </w:tcPr>
          <w:p w:rsidR="003F6638" w:rsidRPr="003F6638" w:rsidRDefault="003F6638" w:rsidP="003F6638">
            <w:pPr>
              <w:jc w:val="center"/>
              <w:rPr>
                <w:sz w:val="16"/>
                <w:szCs w:val="16"/>
              </w:rPr>
            </w:pPr>
          </w:p>
          <w:p w:rsidR="003F6638" w:rsidRPr="003F6638" w:rsidRDefault="003F6638" w:rsidP="003F6638">
            <w:pPr>
              <w:jc w:val="center"/>
              <w:rPr>
                <w:sz w:val="16"/>
                <w:szCs w:val="16"/>
              </w:rPr>
            </w:pPr>
          </w:p>
          <w:p w:rsidR="003F6638" w:rsidRPr="003F6638" w:rsidRDefault="003F6638" w:rsidP="003F6638">
            <w:pPr>
              <w:jc w:val="center"/>
              <w:rPr>
                <w:sz w:val="16"/>
                <w:szCs w:val="16"/>
              </w:rPr>
            </w:pPr>
            <w:r w:rsidRPr="003F6638">
              <w:rPr>
                <w:sz w:val="16"/>
                <w:szCs w:val="16"/>
              </w:rPr>
              <w:t>№ п/п</w:t>
            </w:r>
          </w:p>
        </w:tc>
        <w:tc>
          <w:tcPr>
            <w:tcW w:w="696" w:type="dxa"/>
            <w:vMerge w:val="restart"/>
            <w:shd w:val="clear" w:color="auto" w:fill="auto"/>
          </w:tcPr>
          <w:p w:rsidR="003F6638" w:rsidRPr="003F6638" w:rsidRDefault="003F6638" w:rsidP="003F6638">
            <w:pPr>
              <w:jc w:val="center"/>
              <w:rPr>
                <w:sz w:val="16"/>
                <w:szCs w:val="16"/>
              </w:rPr>
            </w:pPr>
          </w:p>
          <w:p w:rsidR="003F6638" w:rsidRPr="003F6638" w:rsidRDefault="003F6638" w:rsidP="003F6638">
            <w:pPr>
              <w:jc w:val="center"/>
              <w:rPr>
                <w:sz w:val="16"/>
                <w:szCs w:val="16"/>
              </w:rPr>
            </w:pPr>
          </w:p>
          <w:p w:rsidR="003F6638" w:rsidRPr="003F6638" w:rsidRDefault="003F6638" w:rsidP="003F6638">
            <w:pPr>
              <w:jc w:val="center"/>
              <w:rPr>
                <w:sz w:val="16"/>
                <w:szCs w:val="16"/>
              </w:rPr>
            </w:pPr>
            <w:r w:rsidRPr="003F6638">
              <w:rPr>
                <w:sz w:val="16"/>
                <w:szCs w:val="16"/>
              </w:rPr>
              <w:t>Ф.И.О.</w:t>
            </w:r>
          </w:p>
        </w:tc>
        <w:tc>
          <w:tcPr>
            <w:tcW w:w="1132" w:type="dxa"/>
            <w:vMerge w:val="restart"/>
            <w:shd w:val="clear" w:color="auto" w:fill="auto"/>
            <w:textDirection w:val="btLr"/>
          </w:tcPr>
          <w:p w:rsidR="003F6638" w:rsidRPr="003F6638" w:rsidRDefault="003F6638" w:rsidP="003F6638">
            <w:pPr>
              <w:ind w:left="113" w:right="113"/>
              <w:rPr>
                <w:sz w:val="16"/>
                <w:szCs w:val="16"/>
              </w:rPr>
            </w:pPr>
            <w:r w:rsidRPr="003F6638">
              <w:rPr>
                <w:sz w:val="16"/>
                <w:szCs w:val="16"/>
              </w:rPr>
              <w:t>Соблюдение трудовой дисциплины и надлежащее исполнение трудовых обязанностей</w:t>
            </w:r>
          </w:p>
        </w:tc>
        <w:tc>
          <w:tcPr>
            <w:tcW w:w="6945" w:type="dxa"/>
            <w:gridSpan w:val="7"/>
            <w:shd w:val="clear" w:color="auto" w:fill="auto"/>
          </w:tcPr>
          <w:p w:rsidR="003F6638" w:rsidRPr="003F6638" w:rsidRDefault="003F6638" w:rsidP="003F6638">
            <w:pPr>
              <w:rPr>
                <w:sz w:val="16"/>
                <w:szCs w:val="16"/>
              </w:rPr>
            </w:pPr>
            <w:r w:rsidRPr="003F6638">
              <w:rPr>
                <w:sz w:val="16"/>
                <w:szCs w:val="16"/>
              </w:rPr>
              <w:t>Наименование  показателя эффективности /Количество установленных баллов</w:t>
            </w:r>
          </w:p>
        </w:tc>
        <w:tc>
          <w:tcPr>
            <w:tcW w:w="567" w:type="dxa"/>
            <w:vMerge w:val="restart"/>
            <w:shd w:val="clear" w:color="auto" w:fill="auto"/>
            <w:textDirection w:val="btLr"/>
          </w:tcPr>
          <w:p w:rsidR="003F6638" w:rsidRPr="003F6638" w:rsidRDefault="003F6638" w:rsidP="003F6638">
            <w:pPr>
              <w:ind w:left="113" w:right="113"/>
              <w:rPr>
                <w:sz w:val="16"/>
                <w:szCs w:val="16"/>
              </w:rPr>
            </w:pPr>
            <w:r w:rsidRPr="003F6638">
              <w:rPr>
                <w:sz w:val="16"/>
                <w:szCs w:val="16"/>
              </w:rPr>
              <w:t>Согласно примечанию</w:t>
            </w:r>
          </w:p>
          <w:p w:rsidR="003F6638" w:rsidRPr="003F6638" w:rsidRDefault="003F6638" w:rsidP="003F6638">
            <w:pPr>
              <w:ind w:left="113" w:right="113"/>
              <w:jc w:val="center"/>
              <w:rPr>
                <w:sz w:val="16"/>
                <w:szCs w:val="16"/>
              </w:rPr>
            </w:pPr>
          </w:p>
        </w:tc>
        <w:tc>
          <w:tcPr>
            <w:tcW w:w="800" w:type="dxa"/>
            <w:vMerge w:val="restart"/>
            <w:shd w:val="clear" w:color="auto" w:fill="auto"/>
          </w:tcPr>
          <w:p w:rsidR="003F6638" w:rsidRPr="003F6638" w:rsidRDefault="003F6638" w:rsidP="003F6638">
            <w:pPr>
              <w:jc w:val="center"/>
              <w:rPr>
                <w:sz w:val="16"/>
                <w:szCs w:val="16"/>
              </w:rPr>
            </w:pPr>
          </w:p>
          <w:p w:rsidR="003F6638" w:rsidRPr="003F6638" w:rsidRDefault="003F6638" w:rsidP="003F6638">
            <w:pPr>
              <w:jc w:val="center"/>
              <w:rPr>
                <w:sz w:val="16"/>
                <w:szCs w:val="16"/>
              </w:rPr>
            </w:pPr>
          </w:p>
          <w:p w:rsidR="003F6638" w:rsidRPr="003F6638" w:rsidRDefault="003F6638" w:rsidP="003F6638">
            <w:pPr>
              <w:jc w:val="center"/>
              <w:rPr>
                <w:sz w:val="16"/>
                <w:szCs w:val="16"/>
              </w:rPr>
            </w:pPr>
            <w:r w:rsidRPr="003F6638">
              <w:rPr>
                <w:sz w:val="16"/>
                <w:szCs w:val="16"/>
              </w:rPr>
              <w:t>Итого</w:t>
            </w:r>
          </w:p>
        </w:tc>
      </w:tr>
      <w:tr w:rsidR="003F6638" w:rsidRPr="003F6638" w:rsidTr="003F6638">
        <w:trPr>
          <w:cantSplit/>
          <w:trHeight w:val="2389"/>
        </w:trPr>
        <w:tc>
          <w:tcPr>
            <w:tcW w:w="299" w:type="dxa"/>
            <w:vMerge/>
            <w:shd w:val="clear" w:color="auto" w:fill="auto"/>
          </w:tcPr>
          <w:p w:rsidR="003F6638" w:rsidRPr="003F6638" w:rsidRDefault="003F6638" w:rsidP="003F6638">
            <w:pPr>
              <w:jc w:val="center"/>
              <w:rPr>
                <w:sz w:val="16"/>
                <w:szCs w:val="16"/>
              </w:rPr>
            </w:pPr>
          </w:p>
        </w:tc>
        <w:tc>
          <w:tcPr>
            <w:tcW w:w="696" w:type="dxa"/>
            <w:vMerge/>
            <w:shd w:val="clear" w:color="auto" w:fill="auto"/>
          </w:tcPr>
          <w:p w:rsidR="003F6638" w:rsidRPr="003F6638" w:rsidRDefault="003F6638" w:rsidP="003F6638">
            <w:pPr>
              <w:jc w:val="center"/>
              <w:rPr>
                <w:sz w:val="16"/>
                <w:szCs w:val="16"/>
              </w:rPr>
            </w:pPr>
          </w:p>
        </w:tc>
        <w:tc>
          <w:tcPr>
            <w:tcW w:w="1132" w:type="dxa"/>
            <w:vMerge/>
            <w:shd w:val="clear" w:color="auto" w:fill="auto"/>
          </w:tcPr>
          <w:p w:rsidR="003F6638" w:rsidRPr="003F6638" w:rsidRDefault="003F6638" w:rsidP="003F6638">
            <w:pPr>
              <w:rPr>
                <w:sz w:val="16"/>
                <w:szCs w:val="16"/>
              </w:rPr>
            </w:pPr>
          </w:p>
        </w:tc>
        <w:tc>
          <w:tcPr>
            <w:tcW w:w="992" w:type="dxa"/>
            <w:shd w:val="clear" w:color="auto" w:fill="auto"/>
            <w:tcMar>
              <w:left w:w="28" w:type="dxa"/>
              <w:right w:w="28" w:type="dxa"/>
            </w:tcMar>
            <w:textDirection w:val="btLr"/>
          </w:tcPr>
          <w:p w:rsidR="003F6638" w:rsidRPr="003F6638" w:rsidRDefault="003F6638" w:rsidP="003F6638">
            <w:pPr>
              <w:ind w:left="113" w:right="113"/>
              <w:rPr>
                <w:sz w:val="16"/>
                <w:szCs w:val="16"/>
              </w:rPr>
            </w:pPr>
            <w:r w:rsidRPr="003F6638">
              <w:rPr>
                <w:sz w:val="16"/>
                <w:szCs w:val="16"/>
              </w:rPr>
              <w:t>Освоение программ повышения квалификации или профессиональной подготовки</w:t>
            </w:r>
          </w:p>
        </w:tc>
        <w:tc>
          <w:tcPr>
            <w:tcW w:w="992" w:type="dxa"/>
            <w:shd w:val="clear" w:color="auto" w:fill="auto"/>
            <w:textDirection w:val="btLr"/>
          </w:tcPr>
          <w:p w:rsidR="003F6638" w:rsidRPr="003F6638" w:rsidRDefault="003F6638" w:rsidP="003F6638">
            <w:pPr>
              <w:ind w:left="113" w:right="113"/>
              <w:rPr>
                <w:sz w:val="16"/>
                <w:szCs w:val="16"/>
              </w:rPr>
            </w:pPr>
            <w:r w:rsidRPr="003F6638">
              <w:rPr>
                <w:sz w:val="16"/>
                <w:szCs w:val="16"/>
              </w:rPr>
              <w:t>Повышение уровня профессиональной подготовки</w:t>
            </w:r>
          </w:p>
        </w:tc>
        <w:tc>
          <w:tcPr>
            <w:tcW w:w="992" w:type="dxa"/>
            <w:shd w:val="clear" w:color="auto" w:fill="auto"/>
            <w:textDirection w:val="btLr"/>
          </w:tcPr>
          <w:p w:rsidR="003F6638" w:rsidRPr="003F6638" w:rsidRDefault="003F6638" w:rsidP="003F6638">
            <w:pPr>
              <w:ind w:left="113" w:right="113"/>
              <w:rPr>
                <w:sz w:val="16"/>
                <w:szCs w:val="16"/>
              </w:rPr>
            </w:pPr>
            <w:r w:rsidRPr="003F6638">
              <w:rPr>
                <w:sz w:val="16"/>
                <w:szCs w:val="16"/>
              </w:rPr>
              <w:t>Использование новых эффективных технологий в процессе  социального  обслуживания граждан</w:t>
            </w:r>
          </w:p>
        </w:tc>
        <w:tc>
          <w:tcPr>
            <w:tcW w:w="993" w:type="dxa"/>
            <w:shd w:val="clear" w:color="auto" w:fill="auto"/>
            <w:textDirection w:val="btLr"/>
          </w:tcPr>
          <w:p w:rsidR="003F6638" w:rsidRPr="003F6638" w:rsidRDefault="003F6638" w:rsidP="003F6638">
            <w:pPr>
              <w:ind w:left="113" w:right="113"/>
              <w:rPr>
                <w:sz w:val="16"/>
                <w:szCs w:val="16"/>
              </w:rPr>
            </w:pPr>
            <w:r w:rsidRPr="003F6638">
              <w:rPr>
                <w:sz w:val="16"/>
                <w:szCs w:val="16"/>
              </w:rPr>
              <w:t>Участие в методической работе и инновационной деятельности</w:t>
            </w:r>
          </w:p>
        </w:tc>
        <w:tc>
          <w:tcPr>
            <w:tcW w:w="708" w:type="dxa"/>
            <w:shd w:val="clear" w:color="auto" w:fill="auto"/>
            <w:textDirection w:val="btLr"/>
          </w:tcPr>
          <w:p w:rsidR="003F6638" w:rsidRPr="003F6638" w:rsidRDefault="003F6638" w:rsidP="003F6638">
            <w:pPr>
              <w:ind w:left="113" w:right="113"/>
              <w:rPr>
                <w:sz w:val="16"/>
                <w:szCs w:val="16"/>
              </w:rPr>
            </w:pPr>
            <w:r w:rsidRPr="003F6638">
              <w:rPr>
                <w:sz w:val="16"/>
                <w:szCs w:val="16"/>
              </w:rPr>
              <w:t>Участие в создании и ведении социального паспорта</w:t>
            </w:r>
          </w:p>
        </w:tc>
        <w:tc>
          <w:tcPr>
            <w:tcW w:w="1276" w:type="dxa"/>
            <w:shd w:val="clear" w:color="auto" w:fill="auto"/>
            <w:textDirection w:val="btLr"/>
          </w:tcPr>
          <w:p w:rsidR="003F6638" w:rsidRPr="003F6638" w:rsidRDefault="003F6638" w:rsidP="003F6638">
            <w:pPr>
              <w:ind w:left="113" w:right="113"/>
              <w:rPr>
                <w:sz w:val="16"/>
                <w:szCs w:val="16"/>
              </w:rPr>
            </w:pPr>
            <w:r w:rsidRPr="003F6638">
              <w:rPr>
                <w:sz w:val="16"/>
                <w:szCs w:val="16"/>
              </w:rPr>
              <w:t>Участие  в конкурсах профессионального мастерства, творческих лабораториях, экспериментальных группах</w:t>
            </w:r>
          </w:p>
        </w:tc>
        <w:tc>
          <w:tcPr>
            <w:tcW w:w="992" w:type="dxa"/>
            <w:shd w:val="clear" w:color="auto" w:fill="auto"/>
            <w:textDirection w:val="btLr"/>
          </w:tcPr>
          <w:p w:rsidR="003F6638" w:rsidRPr="003F6638" w:rsidRDefault="003F6638" w:rsidP="003F6638">
            <w:pPr>
              <w:ind w:left="113" w:right="113"/>
              <w:rPr>
                <w:sz w:val="16"/>
                <w:szCs w:val="16"/>
              </w:rPr>
            </w:pPr>
            <w:r w:rsidRPr="003F6638">
              <w:rPr>
                <w:sz w:val="16"/>
                <w:szCs w:val="16"/>
              </w:rPr>
              <w:t>Удовлетворенность граждан качеством и количеством предоставленных социальных услуг</w:t>
            </w:r>
          </w:p>
        </w:tc>
        <w:tc>
          <w:tcPr>
            <w:tcW w:w="567" w:type="dxa"/>
            <w:vMerge/>
            <w:shd w:val="clear" w:color="auto" w:fill="auto"/>
          </w:tcPr>
          <w:p w:rsidR="003F6638" w:rsidRPr="003F6638" w:rsidRDefault="003F6638" w:rsidP="003F6638">
            <w:pPr>
              <w:jc w:val="center"/>
              <w:rPr>
                <w:sz w:val="16"/>
                <w:szCs w:val="16"/>
              </w:rPr>
            </w:pPr>
          </w:p>
        </w:tc>
        <w:tc>
          <w:tcPr>
            <w:tcW w:w="800" w:type="dxa"/>
            <w:vMerge/>
            <w:shd w:val="clear" w:color="auto" w:fill="auto"/>
          </w:tcPr>
          <w:p w:rsidR="003F6638" w:rsidRPr="003F6638" w:rsidRDefault="003F6638" w:rsidP="003F6638">
            <w:pPr>
              <w:jc w:val="center"/>
              <w:rPr>
                <w:sz w:val="16"/>
                <w:szCs w:val="16"/>
              </w:rPr>
            </w:pPr>
          </w:p>
        </w:tc>
      </w:tr>
      <w:tr w:rsidR="003F6638" w:rsidRPr="003F6638" w:rsidTr="003F6638">
        <w:trPr>
          <w:trHeight w:val="142"/>
        </w:trPr>
        <w:tc>
          <w:tcPr>
            <w:tcW w:w="299" w:type="dxa"/>
            <w:shd w:val="clear" w:color="auto" w:fill="auto"/>
          </w:tcPr>
          <w:p w:rsidR="003F6638" w:rsidRPr="003F6638" w:rsidRDefault="003F6638" w:rsidP="003F6638">
            <w:pPr>
              <w:jc w:val="center"/>
              <w:rPr>
                <w:sz w:val="16"/>
                <w:szCs w:val="16"/>
              </w:rPr>
            </w:pPr>
            <w:r w:rsidRPr="003F6638">
              <w:rPr>
                <w:sz w:val="16"/>
                <w:szCs w:val="16"/>
              </w:rPr>
              <w:t>1</w:t>
            </w:r>
          </w:p>
        </w:tc>
        <w:tc>
          <w:tcPr>
            <w:tcW w:w="696" w:type="dxa"/>
            <w:shd w:val="clear" w:color="auto" w:fill="auto"/>
          </w:tcPr>
          <w:p w:rsidR="003F6638" w:rsidRPr="003F6638" w:rsidRDefault="003F6638" w:rsidP="003F6638">
            <w:pPr>
              <w:jc w:val="center"/>
              <w:rPr>
                <w:sz w:val="16"/>
                <w:szCs w:val="16"/>
              </w:rPr>
            </w:pPr>
            <w:r w:rsidRPr="003F6638">
              <w:rPr>
                <w:sz w:val="16"/>
                <w:szCs w:val="16"/>
              </w:rPr>
              <w:t>2</w:t>
            </w:r>
          </w:p>
        </w:tc>
        <w:tc>
          <w:tcPr>
            <w:tcW w:w="1132" w:type="dxa"/>
            <w:shd w:val="clear" w:color="auto" w:fill="auto"/>
          </w:tcPr>
          <w:p w:rsidR="003F6638" w:rsidRPr="003F6638" w:rsidRDefault="003F6638" w:rsidP="003F6638">
            <w:pPr>
              <w:jc w:val="center"/>
              <w:rPr>
                <w:sz w:val="16"/>
                <w:szCs w:val="16"/>
              </w:rPr>
            </w:pPr>
            <w:r w:rsidRPr="003F6638">
              <w:rPr>
                <w:sz w:val="16"/>
                <w:szCs w:val="16"/>
              </w:rPr>
              <w:t>3</w:t>
            </w:r>
          </w:p>
        </w:tc>
        <w:tc>
          <w:tcPr>
            <w:tcW w:w="992" w:type="dxa"/>
            <w:shd w:val="clear" w:color="auto" w:fill="auto"/>
          </w:tcPr>
          <w:p w:rsidR="003F6638" w:rsidRPr="003F6638" w:rsidRDefault="003F6638" w:rsidP="003F6638">
            <w:pPr>
              <w:jc w:val="center"/>
              <w:rPr>
                <w:sz w:val="16"/>
                <w:szCs w:val="16"/>
              </w:rPr>
            </w:pPr>
            <w:r w:rsidRPr="003F6638">
              <w:rPr>
                <w:sz w:val="16"/>
                <w:szCs w:val="16"/>
              </w:rPr>
              <w:t>4</w:t>
            </w:r>
          </w:p>
        </w:tc>
        <w:tc>
          <w:tcPr>
            <w:tcW w:w="992" w:type="dxa"/>
            <w:shd w:val="clear" w:color="auto" w:fill="auto"/>
          </w:tcPr>
          <w:p w:rsidR="003F6638" w:rsidRPr="003F6638" w:rsidRDefault="003F6638" w:rsidP="003F6638">
            <w:pPr>
              <w:jc w:val="center"/>
              <w:rPr>
                <w:sz w:val="16"/>
                <w:szCs w:val="16"/>
              </w:rPr>
            </w:pPr>
            <w:r w:rsidRPr="003F6638">
              <w:rPr>
                <w:sz w:val="16"/>
                <w:szCs w:val="16"/>
              </w:rPr>
              <w:t>5</w:t>
            </w:r>
          </w:p>
        </w:tc>
        <w:tc>
          <w:tcPr>
            <w:tcW w:w="992" w:type="dxa"/>
            <w:shd w:val="clear" w:color="auto" w:fill="auto"/>
          </w:tcPr>
          <w:p w:rsidR="003F6638" w:rsidRPr="003F6638" w:rsidRDefault="003F6638" w:rsidP="003F6638">
            <w:pPr>
              <w:jc w:val="center"/>
              <w:rPr>
                <w:sz w:val="16"/>
                <w:szCs w:val="16"/>
              </w:rPr>
            </w:pPr>
            <w:r w:rsidRPr="003F6638">
              <w:rPr>
                <w:sz w:val="16"/>
                <w:szCs w:val="16"/>
              </w:rPr>
              <w:t>6</w:t>
            </w:r>
          </w:p>
        </w:tc>
        <w:tc>
          <w:tcPr>
            <w:tcW w:w="993" w:type="dxa"/>
            <w:shd w:val="clear" w:color="auto" w:fill="auto"/>
          </w:tcPr>
          <w:p w:rsidR="003F6638" w:rsidRPr="003F6638" w:rsidRDefault="003F6638" w:rsidP="003F6638">
            <w:pPr>
              <w:jc w:val="center"/>
              <w:rPr>
                <w:sz w:val="16"/>
                <w:szCs w:val="16"/>
              </w:rPr>
            </w:pPr>
            <w:r w:rsidRPr="003F6638">
              <w:rPr>
                <w:sz w:val="16"/>
                <w:szCs w:val="16"/>
              </w:rPr>
              <w:t>7</w:t>
            </w:r>
          </w:p>
        </w:tc>
        <w:tc>
          <w:tcPr>
            <w:tcW w:w="708" w:type="dxa"/>
            <w:shd w:val="clear" w:color="auto" w:fill="auto"/>
          </w:tcPr>
          <w:p w:rsidR="003F6638" w:rsidRPr="003F6638" w:rsidRDefault="003F6638" w:rsidP="003F6638">
            <w:pPr>
              <w:jc w:val="center"/>
              <w:rPr>
                <w:sz w:val="16"/>
                <w:szCs w:val="16"/>
              </w:rPr>
            </w:pPr>
            <w:r w:rsidRPr="003F6638">
              <w:rPr>
                <w:sz w:val="16"/>
                <w:szCs w:val="16"/>
              </w:rPr>
              <w:t>8</w:t>
            </w:r>
          </w:p>
        </w:tc>
        <w:tc>
          <w:tcPr>
            <w:tcW w:w="1276" w:type="dxa"/>
            <w:shd w:val="clear" w:color="auto" w:fill="auto"/>
          </w:tcPr>
          <w:p w:rsidR="003F6638" w:rsidRPr="003F6638" w:rsidRDefault="003F6638" w:rsidP="003F6638">
            <w:pPr>
              <w:jc w:val="center"/>
              <w:rPr>
                <w:sz w:val="16"/>
                <w:szCs w:val="16"/>
              </w:rPr>
            </w:pPr>
            <w:r w:rsidRPr="003F6638">
              <w:rPr>
                <w:sz w:val="16"/>
                <w:szCs w:val="16"/>
              </w:rPr>
              <w:t>9</w:t>
            </w:r>
          </w:p>
        </w:tc>
        <w:tc>
          <w:tcPr>
            <w:tcW w:w="992" w:type="dxa"/>
            <w:shd w:val="clear" w:color="auto" w:fill="auto"/>
          </w:tcPr>
          <w:p w:rsidR="003F6638" w:rsidRPr="003F6638" w:rsidRDefault="003F6638" w:rsidP="003F6638">
            <w:pPr>
              <w:jc w:val="center"/>
              <w:rPr>
                <w:sz w:val="16"/>
                <w:szCs w:val="16"/>
              </w:rPr>
            </w:pPr>
            <w:r w:rsidRPr="003F6638">
              <w:rPr>
                <w:sz w:val="16"/>
                <w:szCs w:val="16"/>
              </w:rPr>
              <w:t>10</w:t>
            </w:r>
          </w:p>
        </w:tc>
        <w:tc>
          <w:tcPr>
            <w:tcW w:w="567" w:type="dxa"/>
            <w:shd w:val="clear" w:color="auto" w:fill="auto"/>
          </w:tcPr>
          <w:p w:rsidR="003F6638" w:rsidRPr="003F6638" w:rsidRDefault="003F6638" w:rsidP="003F6638">
            <w:pPr>
              <w:jc w:val="center"/>
              <w:rPr>
                <w:sz w:val="16"/>
                <w:szCs w:val="16"/>
              </w:rPr>
            </w:pPr>
            <w:r w:rsidRPr="003F6638">
              <w:rPr>
                <w:sz w:val="16"/>
                <w:szCs w:val="16"/>
              </w:rPr>
              <w:t>11</w:t>
            </w:r>
          </w:p>
        </w:tc>
        <w:tc>
          <w:tcPr>
            <w:tcW w:w="800" w:type="dxa"/>
            <w:shd w:val="clear" w:color="auto" w:fill="auto"/>
          </w:tcPr>
          <w:p w:rsidR="003F6638" w:rsidRPr="003F6638" w:rsidRDefault="003F6638" w:rsidP="003F6638">
            <w:pPr>
              <w:jc w:val="center"/>
              <w:rPr>
                <w:sz w:val="16"/>
                <w:szCs w:val="16"/>
              </w:rPr>
            </w:pPr>
            <w:r w:rsidRPr="003F6638">
              <w:rPr>
                <w:sz w:val="16"/>
                <w:szCs w:val="16"/>
              </w:rPr>
              <w:t>12</w:t>
            </w:r>
          </w:p>
        </w:tc>
      </w:tr>
      <w:tr w:rsidR="003F6638" w:rsidRPr="003F6638" w:rsidTr="003F6638">
        <w:trPr>
          <w:trHeight w:val="152"/>
        </w:trPr>
        <w:tc>
          <w:tcPr>
            <w:tcW w:w="299" w:type="dxa"/>
            <w:shd w:val="clear" w:color="auto" w:fill="auto"/>
          </w:tcPr>
          <w:p w:rsidR="003F6638" w:rsidRPr="003F6638" w:rsidRDefault="003F6638" w:rsidP="003F6638">
            <w:pPr>
              <w:jc w:val="center"/>
              <w:rPr>
                <w:sz w:val="16"/>
                <w:szCs w:val="16"/>
              </w:rPr>
            </w:pPr>
          </w:p>
        </w:tc>
        <w:tc>
          <w:tcPr>
            <w:tcW w:w="696" w:type="dxa"/>
            <w:shd w:val="clear" w:color="auto" w:fill="auto"/>
          </w:tcPr>
          <w:p w:rsidR="003F6638" w:rsidRPr="003F6638" w:rsidRDefault="003F6638" w:rsidP="003F6638">
            <w:pPr>
              <w:jc w:val="center"/>
              <w:rPr>
                <w:sz w:val="16"/>
                <w:szCs w:val="16"/>
              </w:rPr>
            </w:pPr>
          </w:p>
        </w:tc>
        <w:tc>
          <w:tcPr>
            <w:tcW w:w="1132" w:type="dxa"/>
            <w:shd w:val="clear" w:color="auto" w:fill="auto"/>
          </w:tcPr>
          <w:p w:rsidR="003F6638" w:rsidRPr="003F6638" w:rsidRDefault="003F6638" w:rsidP="003F6638">
            <w:pPr>
              <w:jc w:val="center"/>
              <w:rPr>
                <w:sz w:val="16"/>
                <w:szCs w:val="16"/>
              </w:rPr>
            </w:pPr>
          </w:p>
        </w:tc>
        <w:tc>
          <w:tcPr>
            <w:tcW w:w="992" w:type="dxa"/>
            <w:shd w:val="clear" w:color="auto" w:fill="auto"/>
          </w:tcPr>
          <w:p w:rsidR="003F6638" w:rsidRPr="003F6638" w:rsidRDefault="003F6638" w:rsidP="003F6638">
            <w:pPr>
              <w:jc w:val="center"/>
              <w:rPr>
                <w:sz w:val="16"/>
                <w:szCs w:val="16"/>
              </w:rPr>
            </w:pPr>
          </w:p>
        </w:tc>
        <w:tc>
          <w:tcPr>
            <w:tcW w:w="992" w:type="dxa"/>
            <w:shd w:val="clear" w:color="auto" w:fill="auto"/>
          </w:tcPr>
          <w:p w:rsidR="003F6638" w:rsidRPr="003F6638" w:rsidRDefault="003F6638" w:rsidP="003F6638">
            <w:pPr>
              <w:jc w:val="center"/>
              <w:rPr>
                <w:sz w:val="16"/>
                <w:szCs w:val="16"/>
              </w:rPr>
            </w:pPr>
          </w:p>
        </w:tc>
        <w:tc>
          <w:tcPr>
            <w:tcW w:w="992" w:type="dxa"/>
            <w:shd w:val="clear" w:color="auto" w:fill="auto"/>
          </w:tcPr>
          <w:p w:rsidR="003F6638" w:rsidRPr="003F6638" w:rsidRDefault="003F6638" w:rsidP="003F6638">
            <w:pPr>
              <w:jc w:val="center"/>
              <w:rPr>
                <w:sz w:val="16"/>
                <w:szCs w:val="16"/>
              </w:rPr>
            </w:pPr>
          </w:p>
        </w:tc>
        <w:tc>
          <w:tcPr>
            <w:tcW w:w="993" w:type="dxa"/>
            <w:shd w:val="clear" w:color="auto" w:fill="auto"/>
          </w:tcPr>
          <w:p w:rsidR="003F6638" w:rsidRPr="003F6638" w:rsidRDefault="003F6638" w:rsidP="003F6638">
            <w:pPr>
              <w:jc w:val="center"/>
              <w:rPr>
                <w:sz w:val="16"/>
                <w:szCs w:val="16"/>
              </w:rPr>
            </w:pPr>
          </w:p>
        </w:tc>
        <w:tc>
          <w:tcPr>
            <w:tcW w:w="708" w:type="dxa"/>
            <w:shd w:val="clear" w:color="auto" w:fill="auto"/>
          </w:tcPr>
          <w:p w:rsidR="003F6638" w:rsidRPr="003F6638" w:rsidRDefault="003F6638" w:rsidP="003F6638">
            <w:pPr>
              <w:jc w:val="center"/>
              <w:rPr>
                <w:sz w:val="16"/>
                <w:szCs w:val="16"/>
              </w:rPr>
            </w:pPr>
          </w:p>
        </w:tc>
        <w:tc>
          <w:tcPr>
            <w:tcW w:w="1276" w:type="dxa"/>
            <w:shd w:val="clear" w:color="auto" w:fill="auto"/>
          </w:tcPr>
          <w:p w:rsidR="003F6638" w:rsidRPr="003F6638" w:rsidRDefault="003F6638" w:rsidP="003F6638">
            <w:pPr>
              <w:jc w:val="center"/>
              <w:rPr>
                <w:sz w:val="16"/>
                <w:szCs w:val="16"/>
              </w:rPr>
            </w:pPr>
          </w:p>
        </w:tc>
        <w:tc>
          <w:tcPr>
            <w:tcW w:w="992" w:type="dxa"/>
            <w:shd w:val="clear" w:color="auto" w:fill="auto"/>
          </w:tcPr>
          <w:p w:rsidR="003F6638" w:rsidRPr="003F6638" w:rsidRDefault="003F6638" w:rsidP="003F6638">
            <w:pPr>
              <w:jc w:val="center"/>
              <w:rPr>
                <w:sz w:val="16"/>
                <w:szCs w:val="16"/>
              </w:rPr>
            </w:pPr>
          </w:p>
        </w:tc>
        <w:tc>
          <w:tcPr>
            <w:tcW w:w="567" w:type="dxa"/>
            <w:shd w:val="clear" w:color="auto" w:fill="auto"/>
          </w:tcPr>
          <w:p w:rsidR="003F6638" w:rsidRPr="003F6638" w:rsidRDefault="003F6638" w:rsidP="003F6638">
            <w:pPr>
              <w:jc w:val="center"/>
              <w:rPr>
                <w:sz w:val="16"/>
                <w:szCs w:val="16"/>
              </w:rPr>
            </w:pPr>
          </w:p>
        </w:tc>
        <w:tc>
          <w:tcPr>
            <w:tcW w:w="800" w:type="dxa"/>
            <w:shd w:val="clear" w:color="auto" w:fill="auto"/>
          </w:tcPr>
          <w:p w:rsidR="003F6638" w:rsidRPr="003F6638" w:rsidRDefault="003F6638" w:rsidP="003F6638">
            <w:pPr>
              <w:jc w:val="center"/>
              <w:rPr>
                <w:sz w:val="16"/>
                <w:szCs w:val="16"/>
              </w:rPr>
            </w:pPr>
          </w:p>
        </w:tc>
      </w:tr>
    </w:tbl>
    <w:p w:rsidR="00EB6112" w:rsidRDefault="00EB6112" w:rsidP="00EB6112">
      <w:pPr>
        <w:autoSpaceDE w:val="0"/>
        <w:autoSpaceDN w:val="0"/>
        <w:adjustRightInd w:val="0"/>
        <w:ind w:left="6237"/>
        <w:jc w:val="both"/>
        <w:outlineLvl w:val="0"/>
      </w:pPr>
    </w:p>
    <w:p w:rsidR="003F6638" w:rsidRPr="005F49C2" w:rsidRDefault="003F6638" w:rsidP="003F6638">
      <w:pPr>
        <w:ind w:firstLine="567"/>
        <w:jc w:val="both"/>
        <w:rPr>
          <w:sz w:val="24"/>
          <w:szCs w:val="24"/>
        </w:rPr>
      </w:pPr>
      <w:r w:rsidRPr="005F49C2">
        <w:rPr>
          <w:sz w:val="24"/>
          <w:szCs w:val="24"/>
        </w:rPr>
        <w:t>Настоящий Сводный оценочный лист</w:t>
      </w:r>
      <w:r>
        <w:rPr>
          <w:sz w:val="24"/>
          <w:szCs w:val="24"/>
        </w:rPr>
        <w:t xml:space="preserve"> (заключение)</w:t>
      </w:r>
      <w:r w:rsidRPr="005F49C2">
        <w:rPr>
          <w:sz w:val="24"/>
          <w:szCs w:val="24"/>
        </w:rPr>
        <w:t xml:space="preserve"> составлен в двух экземплярах. </w:t>
      </w:r>
    </w:p>
    <w:p w:rsidR="003F6638" w:rsidRPr="005F49C2" w:rsidRDefault="003F6638" w:rsidP="003F6638">
      <w:pPr>
        <w:ind w:firstLine="567"/>
        <w:jc w:val="both"/>
        <w:rPr>
          <w:sz w:val="24"/>
          <w:szCs w:val="24"/>
        </w:rPr>
      </w:pPr>
    </w:p>
    <w:p w:rsidR="003F6638" w:rsidRDefault="003F6638" w:rsidP="003F6638">
      <w:pPr>
        <w:jc w:val="both"/>
        <w:rPr>
          <w:sz w:val="24"/>
          <w:szCs w:val="24"/>
        </w:rPr>
      </w:pPr>
    </w:p>
    <w:p w:rsidR="003F6638" w:rsidRPr="005F49C2" w:rsidRDefault="003F6638" w:rsidP="003F6638">
      <w:pPr>
        <w:jc w:val="both"/>
        <w:rPr>
          <w:sz w:val="24"/>
          <w:szCs w:val="24"/>
        </w:rPr>
      </w:pPr>
      <w:r w:rsidRPr="005F49C2">
        <w:rPr>
          <w:sz w:val="24"/>
          <w:szCs w:val="24"/>
        </w:rPr>
        <w:t>Подписи членов Комиссии:</w:t>
      </w:r>
    </w:p>
    <w:tbl>
      <w:tblPr>
        <w:tblW w:w="0" w:type="auto"/>
        <w:tblLook w:val="04A0"/>
      </w:tblPr>
      <w:tblGrid>
        <w:gridCol w:w="3662"/>
        <w:gridCol w:w="3167"/>
        <w:gridCol w:w="3167"/>
      </w:tblGrid>
      <w:tr w:rsidR="003F6638" w:rsidRPr="005F49C2" w:rsidTr="008051FD">
        <w:tc>
          <w:tcPr>
            <w:tcW w:w="3662" w:type="dxa"/>
            <w:shd w:val="clear" w:color="auto" w:fill="auto"/>
          </w:tcPr>
          <w:p w:rsidR="003F6638" w:rsidRPr="005F49C2" w:rsidRDefault="003F6638" w:rsidP="008051FD">
            <w:pPr>
              <w:jc w:val="center"/>
              <w:rPr>
                <w:b/>
              </w:rPr>
            </w:pPr>
          </w:p>
        </w:tc>
        <w:tc>
          <w:tcPr>
            <w:tcW w:w="3167" w:type="dxa"/>
            <w:shd w:val="clear" w:color="auto" w:fill="auto"/>
          </w:tcPr>
          <w:p w:rsidR="003F6638" w:rsidRPr="005F49C2" w:rsidRDefault="003F6638" w:rsidP="008051FD">
            <w:pPr>
              <w:jc w:val="center"/>
              <w:rPr>
                <w:b/>
              </w:rPr>
            </w:pPr>
            <w:r w:rsidRPr="005F49C2">
              <w:rPr>
                <w:b/>
              </w:rPr>
              <w:t>Ф.И.О.</w:t>
            </w:r>
          </w:p>
        </w:tc>
        <w:tc>
          <w:tcPr>
            <w:tcW w:w="3167" w:type="dxa"/>
          </w:tcPr>
          <w:p w:rsidR="003F6638" w:rsidRPr="005F49C2" w:rsidRDefault="003F6638" w:rsidP="008051FD">
            <w:pPr>
              <w:jc w:val="center"/>
              <w:rPr>
                <w:b/>
              </w:rPr>
            </w:pPr>
            <w:r w:rsidRPr="005F49C2">
              <w:rPr>
                <w:b/>
              </w:rPr>
              <w:t>Подпись</w:t>
            </w:r>
          </w:p>
        </w:tc>
      </w:tr>
      <w:tr w:rsidR="003F6638" w:rsidRPr="005F49C2" w:rsidTr="008051FD">
        <w:tc>
          <w:tcPr>
            <w:tcW w:w="3662" w:type="dxa"/>
            <w:shd w:val="clear" w:color="auto" w:fill="auto"/>
          </w:tcPr>
          <w:p w:rsidR="003F6638" w:rsidRPr="005F49C2" w:rsidRDefault="003F6638" w:rsidP="008051FD">
            <w:pPr>
              <w:rPr>
                <w:sz w:val="24"/>
                <w:szCs w:val="24"/>
              </w:rPr>
            </w:pPr>
            <w:r w:rsidRPr="005F49C2">
              <w:rPr>
                <w:sz w:val="24"/>
                <w:szCs w:val="24"/>
              </w:rPr>
              <w:t>Председатель Комиссии</w:t>
            </w:r>
          </w:p>
        </w:tc>
        <w:tc>
          <w:tcPr>
            <w:tcW w:w="3167" w:type="dxa"/>
            <w:shd w:val="clear" w:color="auto" w:fill="auto"/>
          </w:tcPr>
          <w:p w:rsidR="003F6638" w:rsidRPr="005F49C2" w:rsidRDefault="003F6638" w:rsidP="008051FD">
            <w:pPr>
              <w:jc w:val="right"/>
              <w:rPr>
                <w:sz w:val="24"/>
                <w:szCs w:val="24"/>
              </w:rPr>
            </w:pPr>
          </w:p>
        </w:tc>
        <w:tc>
          <w:tcPr>
            <w:tcW w:w="3167" w:type="dxa"/>
          </w:tcPr>
          <w:p w:rsidR="003F6638" w:rsidRPr="005F49C2" w:rsidRDefault="003F6638" w:rsidP="008051FD">
            <w:pPr>
              <w:jc w:val="right"/>
              <w:rPr>
                <w:sz w:val="24"/>
                <w:szCs w:val="24"/>
              </w:rPr>
            </w:pPr>
          </w:p>
        </w:tc>
      </w:tr>
      <w:tr w:rsidR="003F6638" w:rsidRPr="005F49C2" w:rsidTr="008051FD">
        <w:tc>
          <w:tcPr>
            <w:tcW w:w="3662" w:type="dxa"/>
            <w:shd w:val="clear" w:color="auto" w:fill="auto"/>
          </w:tcPr>
          <w:p w:rsidR="003F6638" w:rsidRPr="005F49C2" w:rsidRDefault="003F6638" w:rsidP="008051FD">
            <w:pPr>
              <w:rPr>
                <w:sz w:val="24"/>
                <w:szCs w:val="24"/>
              </w:rPr>
            </w:pPr>
            <w:r w:rsidRPr="005F49C2">
              <w:rPr>
                <w:sz w:val="24"/>
                <w:szCs w:val="24"/>
              </w:rPr>
              <w:t>Секретарь Комиссии</w:t>
            </w:r>
          </w:p>
        </w:tc>
        <w:tc>
          <w:tcPr>
            <w:tcW w:w="3167" w:type="dxa"/>
            <w:shd w:val="clear" w:color="auto" w:fill="auto"/>
          </w:tcPr>
          <w:p w:rsidR="003F6638" w:rsidRPr="005F49C2" w:rsidRDefault="003F6638" w:rsidP="008051FD">
            <w:pPr>
              <w:jc w:val="right"/>
              <w:rPr>
                <w:sz w:val="24"/>
                <w:szCs w:val="24"/>
              </w:rPr>
            </w:pPr>
          </w:p>
        </w:tc>
        <w:tc>
          <w:tcPr>
            <w:tcW w:w="3167" w:type="dxa"/>
          </w:tcPr>
          <w:p w:rsidR="003F6638" w:rsidRPr="005F49C2" w:rsidRDefault="003F6638" w:rsidP="008051FD">
            <w:pPr>
              <w:jc w:val="right"/>
              <w:rPr>
                <w:sz w:val="24"/>
                <w:szCs w:val="24"/>
              </w:rPr>
            </w:pPr>
          </w:p>
        </w:tc>
      </w:tr>
      <w:tr w:rsidR="003F6638" w:rsidRPr="005F49C2" w:rsidTr="008051FD">
        <w:tc>
          <w:tcPr>
            <w:tcW w:w="3662" w:type="dxa"/>
            <w:shd w:val="clear" w:color="auto" w:fill="auto"/>
          </w:tcPr>
          <w:p w:rsidR="003F6638" w:rsidRPr="005F49C2" w:rsidRDefault="003F6638" w:rsidP="008051FD">
            <w:pPr>
              <w:rPr>
                <w:sz w:val="24"/>
                <w:szCs w:val="24"/>
              </w:rPr>
            </w:pPr>
            <w:r w:rsidRPr="005F49C2">
              <w:rPr>
                <w:sz w:val="24"/>
                <w:szCs w:val="24"/>
              </w:rPr>
              <w:t>Члены Комиссии:</w:t>
            </w:r>
          </w:p>
        </w:tc>
        <w:tc>
          <w:tcPr>
            <w:tcW w:w="3167" w:type="dxa"/>
            <w:shd w:val="clear" w:color="auto" w:fill="auto"/>
          </w:tcPr>
          <w:p w:rsidR="003F6638" w:rsidRPr="005F49C2" w:rsidRDefault="003F6638" w:rsidP="008051FD">
            <w:pPr>
              <w:jc w:val="right"/>
              <w:rPr>
                <w:sz w:val="24"/>
                <w:szCs w:val="24"/>
              </w:rPr>
            </w:pPr>
          </w:p>
        </w:tc>
        <w:tc>
          <w:tcPr>
            <w:tcW w:w="3167" w:type="dxa"/>
          </w:tcPr>
          <w:p w:rsidR="003F6638" w:rsidRPr="005F49C2" w:rsidRDefault="003F6638" w:rsidP="008051FD">
            <w:pPr>
              <w:jc w:val="right"/>
              <w:rPr>
                <w:sz w:val="24"/>
                <w:szCs w:val="24"/>
              </w:rPr>
            </w:pPr>
          </w:p>
        </w:tc>
      </w:tr>
    </w:tbl>
    <w:p w:rsidR="00EB6112" w:rsidRDefault="00EB6112" w:rsidP="00EB6112">
      <w:pPr>
        <w:autoSpaceDE w:val="0"/>
        <w:autoSpaceDN w:val="0"/>
        <w:adjustRightInd w:val="0"/>
        <w:ind w:left="6237"/>
        <w:jc w:val="both"/>
        <w:outlineLvl w:val="0"/>
      </w:pPr>
    </w:p>
    <w:p w:rsidR="008B2822" w:rsidRDefault="008B2822" w:rsidP="00042A23">
      <w:pPr>
        <w:pStyle w:val="a6"/>
        <w:jc w:val="right"/>
      </w:pPr>
    </w:p>
    <w:p w:rsidR="003F6638" w:rsidRDefault="003F6638" w:rsidP="00042A23">
      <w:pPr>
        <w:pStyle w:val="a6"/>
        <w:jc w:val="right"/>
      </w:pPr>
    </w:p>
    <w:p w:rsidR="003F6638" w:rsidRDefault="003F6638" w:rsidP="00042A23">
      <w:pPr>
        <w:pStyle w:val="a6"/>
        <w:jc w:val="right"/>
      </w:pPr>
    </w:p>
    <w:p w:rsidR="003F6638" w:rsidRDefault="003F6638" w:rsidP="00042A23">
      <w:pPr>
        <w:pStyle w:val="a6"/>
        <w:jc w:val="right"/>
      </w:pPr>
    </w:p>
    <w:p w:rsidR="003F6638" w:rsidRDefault="003F6638" w:rsidP="00042A23">
      <w:pPr>
        <w:pStyle w:val="a6"/>
        <w:jc w:val="right"/>
      </w:pPr>
    </w:p>
    <w:p w:rsidR="003F6638" w:rsidRDefault="003F6638" w:rsidP="00042A23">
      <w:pPr>
        <w:pStyle w:val="a6"/>
        <w:jc w:val="right"/>
      </w:pPr>
    </w:p>
    <w:p w:rsidR="003F6638" w:rsidRDefault="003F6638" w:rsidP="00042A23">
      <w:pPr>
        <w:pStyle w:val="a6"/>
        <w:jc w:val="right"/>
      </w:pPr>
    </w:p>
    <w:p w:rsidR="003F6638" w:rsidRDefault="003F6638" w:rsidP="00042A23">
      <w:pPr>
        <w:pStyle w:val="a6"/>
        <w:jc w:val="right"/>
      </w:pPr>
    </w:p>
    <w:p w:rsidR="003F6638" w:rsidRDefault="003F6638" w:rsidP="00042A23">
      <w:pPr>
        <w:pStyle w:val="a6"/>
        <w:jc w:val="right"/>
      </w:pPr>
    </w:p>
    <w:p w:rsidR="003F6638" w:rsidRDefault="003F6638" w:rsidP="00042A23">
      <w:pPr>
        <w:pStyle w:val="a6"/>
        <w:jc w:val="right"/>
      </w:pPr>
    </w:p>
    <w:p w:rsidR="003F6638" w:rsidRDefault="003F6638" w:rsidP="00042A23">
      <w:pPr>
        <w:pStyle w:val="a6"/>
        <w:jc w:val="right"/>
      </w:pPr>
    </w:p>
    <w:p w:rsidR="003F6638" w:rsidRDefault="003F6638" w:rsidP="00042A23">
      <w:pPr>
        <w:pStyle w:val="a6"/>
        <w:jc w:val="right"/>
      </w:pPr>
    </w:p>
    <w:p w:rsidR="003F6638" w:rsidRDefault="003F6638" w:rsidP="00042A23">
      <w:pPr>
        <w:pStyle w:val="a6"/>
        <w:jc w:val="right"/>
      </w:pPr>
    </w:p>
    <w:p w:rsidR="003F6638" w:rsidRDefault="003F6638" w:rsidP="00042A23">
      <w:pPr>
        <w:pStyle w:val="a6"/>
        <w:jc w:val="right"/>
      </w:pPr>
    </w:p>
    <w:p w:rsidR="003F6638" w:rsidRDefault="003F6638" w:rsidP="00042A23">
      <w:pPr>
        <w:pStyle w:val="a6"/>
        <w:jc w:val="right"/>
      </w:pPr>
    </w:p>
    <w:p w:rsidR="003F6638" w:rsidRDefault="003F6638" w:rsidP="00042A23">
      <w:pPr>
        <w:pStyle w:val="a6"/>
        <w:jc w:val="right"/>
      </w:pPr>
    </w:p>
    <w:p w:rsidR="00373974" w:rsidRDefault="00373974" w:rsidP="00042A23">
      <w:pPr>
        <w:pStyle w:val="a6"/>
        <w:jc w:val="right"/>
      </w:pPr>
    </w:p>
    <w:p w:rsidR="003F6638" w:rsidRDefault="003F6638" w:rsidP="00042A23">
      <w:pPr>
        <w:pStyle w:val="a6"/>
        <w:jc w:val="right"/>
      </w:pPr>
    </w:p>
    <w:p w:rsidR="003F6638" w:rsidRDefault="003F6638" w:rsidP="00042A23">
      <w:pPr>
        <w:pStyle w:val="a6"/>
        <w:jc w:val="right"/>
      </w:pPr>
    </w:p>
    <w:p w:rsidR="003F6638" w:rsidRDefault="003F6638" w:rsidP="00042A23">
      <w:pPr>
        <w:pStyle w:val="a6"/>
        <w:jc w:val="right"/>
      </w:pPr>
    </w:p>
    <w:p w:rsidR="003F6638" w:rsidRDefault="003F6638" w:rsidP="00042A23">
      <w:pPr>
        <w:pStyle w:val="a6"/>
        <w:jc w:val="right"/>
      </w:pPr>
    </w:p>
    <w:p w:rsidR="00705B45" w:rsidRDefault="00705B45" w:rsidP="00705B45">
      <w:pPr>
        <w:ind w:left="7230"/>
        <w:rPr>
          <w:sz w:val="24"/>
          <w:szCs w:val="24"/>
        </w:rPr>
      </w:pPr>
    </w:p>
    <w:sectPr w:rsidR="00705B45" w:rsidSect="00BC1931">
      <w:headerReference w:type="even" r:id="rId8"/>
      <w:headerReference w:type="default" r:id="rId9"/>
      <w:footerReference w:type="even" r:id="rId10"/>
      <w:headerReference w:type="first" r:id="rId11"/>
      <w:pgSz w:w="11906" w:h="16838"/>
      <w:pgMar w:top="851" w:right="566" w:bottom="567" w:left="1276"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3FE6" w:rsidRDefault="00233FE6">
      <w:r>
        <w:separator/>
      </w:r>
    </w:p>
  </w:endnote>
  <w:endnote w:type="continuationSeparator" w:id="1">
    <w:p w:rsidR="00233FE6" w:rsidRDefault="00233FE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C4" w:rsidRDefault="000824B5">
    <w:pPr>
      <w:pStyle w:val="a8"/>
      <w:framePr w:wrap="around" w:vAnchor="text" w:hAnchor="margin" w:xAlign="center" w:y="1"/>
      <w:rPr>
        <w:rStyle w:val="aa"/>
      </w:rPr>
    </w:pPr>
    <w:r>
      <w:rPr>
        <w:rStyle w:val="aa"/>
      </w:rPr>
      <w:fldChar w:fldCharType="begin"/>
    </w:r>
    <w:r w:rsidR="007874C4">
      <w:rPr>
        <w:rStyle w:val="aa"/>
      </w:rPr>
      <w:instrText xml:space="preserve">PAGE  </w:instrText>
    </w:r>
    <w:r>
      <w:rPr>
        <w:rStyle w:val="aa"/>
      </w:rPr>
      <w:fldChar w:fldCharType="end"/>
    </w:r>
  </w:p>
  <w:p w:rsidR="007874C4" w:rsidRDefault="007874C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3FE6" w:rsidRDefault="00233FE6">
      <w:r>
        <w:separator/>
      </w:r>
    </w:p>
  </w:footnote>
  <w:footnote w:type="continuationSeparator" w:id="1">
    <w:p w:rsidR="00233FE6" w:rsidRDefault="00233FE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C4" w:rsidRDefault="000824B5" w:rsidP="00530241">
    <w:pPr>
      <w:pStyle w:val="ab"/>
      <w:framePr w:wrap="around" w:vAnchor="text" w:hAnchor="margin" w:xAlign="center" w:y="1"/>
      <w:rPr>
        <w:rStyle w:val="aa"/>
      </w:rPr>
    </w:pPr>
    <w:r>
      <w:rPr>
        <w:rStyle w:val="aa"/>
      </w:rPr>
      <w:fldChar w:fldCharType="begin"/>
    </w:r>
    <w:r w:rsidR="007874C4">
      <w:rPr>
        <w:rStyle w:val="aa"/>
      </w:rPr>
      <w:instrText xml:space="preserve">PAGE  </w:instrText>
    </w:r>
    <w:r>
      <w:rPr>
        <w:rStyle w:val="aa"/>
      </w:rPr>
      <w:fldChar w:fldCharType="end"/>
    </w:r>
  </w:p>
  <w:p w:rsidR="007874C4" w:rsidRDefault="007874C4">
    <w:pPr>
      <w:pStyle w:val="ab"/>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C4" w:rsidRDefault="000824B5" w:rsidP="001E2F58">
    <w:pPr>
      <w:pStyle w:val="ab"/>
      <w:framePr w:wrap="around" w:vAnchor="text" w:hAnchor="margin" w:xAlign="center" w:y="1"/>
      <w:rPr>
        <w:rStyle w:val="aa"/>
      </w:rPr>
    </w:pPr>
    <w:r>
      <w:rPr>
        <w:rStyle w:val="aa"/>
      </w:rPr>
      <w:fldChar w:fldCharType="begin"/>
    </w:r>
    <w:r w:rsidR="007874C4">
      <w:rPr>
        <w:rStyle w:val="aa"/>
      </w:rPr>
      <w:instrText xml:space="preserve">PAGE  </w:instrText>
    </w:r>
    <w:r>
      <w:rPr>
        <w:rStyle w:val="aa"/>
      </w:rPr>
      <w:fldChar w:fldCharType="separate"/>
    </w:r>
    <w:r w:rsidR="00B0568A">
      <w:rPr>
        <w:rStyle w:val="aa"/>
        <w:noProof/>
      </w:rPr>
      <w:t>11</w:t>
    </w:r>
    <w:r>
      <w:rPr>
        <w:rStyle w:val="aa"/>
      </w:rPr>
      <w:fldChar w:fldCharType="end"/>
    </w:r>
  </w:p>
  <w:p w:rsidR="007874C4" w:rsidRDefault="007874C4">
    <w:pPr>
      <w:pStyle w:val="ab"/>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74C4" w:rsidRDefault="007874C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55562A08"/>
    <w:lvl w:ilvl="0">
      <w:start w:val="1"/>
      <w:numFmt w:val="bullet"/>
      <w:lvlText w:val=""/>
      <w:lvlJc w:val="left"/>
      <w:pPr>
        <w:tabs>
          <w:tab w:val="num" w:pos="1492"/>
        </w:tabs>
        <w:ind w:left="1492" w:hanging="360"/>
      </w:pPr>
      <w:rPr>
        <w:rFonts w:ascii="Symbol" w:hAnsi="Symbol" w:hint="default"/>
      </w:rPr>
    </w:lvl>
  </w:abstractNum>
  <w:abstractNum w:abstractNumId="1">
    <w:nsid w:val="FFFFFF82"/>
    <w:multiLevelType w:val="singleLevel"/>
    <w:tmpl w:val="2CAC0B14"/>
    <w:lvl w:ilvl="0">
      <w:start w:val="1"/>
      <w:numFmt w:val="bullet"/>
      <w:lvlText w:val=""/>
      <w:lvlJc w:val="left"/>
      <w:pPr>
        <w:tabs>
          <w:tab w:val="num" w:pos="926"/>
        </w:tabs>
        <w:ind w:left="926" w:hanging="360"/>
      </w:pPr>
      <w:rPr>
        <w:rFonts w:ascii="Symbol" w:hAnsi="Symbol" w:hint="default"/>
      </w:rPr>
    </w:lvl>
  </w:abstractNum>
  <w:abstractNum w:abstractNumId="2">
    <w:nsid w:val="FFFFFF83"/>
    <w:multiLevelType w:val="singleLevel"/>
    <w:tmpl w:val="C19056B8"/>
    <w:lvl w:ilvl="0">
      <w:start w:val="1"/>
      <w:numFmt w:val="bullet"/>
      <w:lvlText w:val=""/>
      <w:lvlJc w:val="left"/>
      <w:pPr>
        <w:tabs>
          <w:tab w:val="num" w:pos="643"/>
        </w:tabs>
        <w:ind w:left="643" w:hanging="360"/>
      </w:pPr>
      <w:rPr>
        <w:rFonts w:ascii="Symbol" w:hAnsi="Symbol" w:hint="default"/>
      </w:rPr>
    </w:lvl>
  </w:abstractNum>
  <w:abstractNum w:abstractNumId="3">
    <w:nsid w:val="FFFFFF89"/>
    <w:multiLevelType w:val="singleLevel"/>
    <w:tmpl w:val="4EBAB3D8"/>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5D85772"/>
    <w:multiLevelType w:val="multilevel"/>
    <w:tmpl w:val="7D2A4530"/>
    <w:lvl w:ilvl="0">
      <w:start w:val="1"/>
      <w:numFmt w:val="decimal"/>
      <w:lvlText w:val="%1."/>
      <w:lvlJc w:val="left"/>
      <w:pPr>
        <w:ind w:left="786" w:hanging="360"/>
      </w:pPr>
      <w:rPr>
        <w:rFonts w:hint="default"/>
        <w:b/>
      </w:rPr>
    </w:lvl>
    <w:lvl w:ilvl="1">
      <w:start w:val="1"/>
      <w:numFmt w:val="decimal"/>
      <w:isLgl/>
      <w:lvlText w:val="%1.%2."/>
      <w:lvlJc w:val="left"/>
      <w:pPr>
        <w:ind w:left="1713"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nsid w:val="0990078B"/>
    <w:multiLevelType w:val="hybridMultilevel"/>
    <w:tmpl w:val="F2CAC03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EED5FC7"/>
    <w:multiLevelType w:val="hybridMultilevel"/>
    <w:tmpl w:val="12D86B2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12462907"/>
    <w:multiLevelType w:val="hybridMultilevel"/>
    <w:tmpl w:val="AB2A0B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47345F8"/>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1B9A25A5"/>
    <w:multiLevelType w:val="hybridMultilevel"/>
    <w:tmpl w:val="D228F1F6"/>
    <w:lvl w:ilvl="0" w:tplc="9314CCF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1">
    <w:nsid w:val="1F8D2B95"/>
    <w:multiLevelType w:val="multilevel"/>
    <w:tmpl w:val="65F2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3EE1240"/>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249819F1"/>
    <w:multiLevelType w:val="hybridMultilevel"/>
    <w:tmpl w:val="F4863B78"/>
    <w:lvl w:ilvl="0" w:tplc="A282BE7A">
      <w:start w:val="1"/>
      <w:numFmt w:val="decimal"/>
      <w:lvlText w:val="%1."/>
      <w:lvlJc w:val="left"/>
      <w:pPr>
        <w:ind w:left="4665" w:hanging="41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2499416D"/>
    <w:multiLevelType w:val="hybridMultilevel"/>
    <w:tmpl w:val="89EA43B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25707B5A"/>
    <w:multiLevelType w:val="hybridMultilevel"/>
    <w:tmpl w:val="215AF294"/>
    <w:lvl w:ilvl="0" w:tplc="98A69DCC">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nsid w:val="263C08C6"/>
    <w:multiLevelType w:val="hybridMultilevel"/>
    <w:tmpl w:val="8FFA06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B5F0CD8"/>
    <w:multiLevelType w:val="hybridMultilevel"/>
    <w:tmpl w:val="F14A2E80"/>
    <w:lvl w:ilvl="0" w:tplc="61B2686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CEB60AE"/>
    <w:multiLevelType w:val="multilevel"/>
    <w:tmpl w:val="8B1419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nsid w:val="2D316280"/>
    <w:multiLevelType w:val="multilevel"/>
    <w:tmpl w:val="377E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7CF4A46"/>
    <w:multiLevelType w:val="hybridMultilevel"/>
    <w:tmpl w:val="C0BCA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7A3E67"/>
    <w:multiLevelType w:val="hybridMultilevel"/>
    <w:tmpl w:val="AF640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B8A6154"/>
    <w:multiLevelType w:val="singleLevel"/>
    <w:tmpl w:val="0419000F"/>
    <w:lvl w:ilvl="0">
      <w:start w:val="1"/>
      <w:numFmt w:val="decimal"/>
      <w:lvlText w:val="%1."/>
      <w:lvlJc w:val="left"/>
      <w:pPr>
        <w:tabs>
          <w:tab w:val="num" w:pos="360"/>
        </w:tabs>
        <w:ind w:left="360" w:hanging="360"/>
      </w:pPr>
      <w:rPr>
        <w:rFonts w:hint="default"/>
      </w:rPr>
    </w:lvl>
  </w:abstractNum>
  <w:abstractNum w:abstractNumId="23">
    <w:nsid w:val="44EC471C"/>
    <w:multiLevelType w:val="hybridMultilevel"/>
    <w:tmpl w:val="EBCA292C"/>
    <w:lvl w:ilvl="0" w:tplc="934C4484">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4">
    <w:nsid w:val="456D29E1"/>
    <w:multiLevelType w:val="hybridMultilevel"/>
    <w:tmpl w:val="86BE9098"/>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46185812"/>
    <w:multiLevelType w:val="hybridMultilevel"/>
    <w:tmpl w:val="EB2E03A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6">
    <w:nsid w:val="4DA56701"/>
    <w:multiLevelType w:val="hybridMultilevel"/>
    <w:tmpl w:val="3D14A44E"/>
    <w:lvl w:ilvl="0" w:tplc="28443610">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4E2705D1"/>
    <w:multiLevelType w:val="multilevel"/>
    <w:tmpl w:val="2A2C6604"/>
    <w:lvl w:ilvl="0">
      <w:start w:val="1"/>
      <w:numFmt w:val="decimal"/>
      <w:lvlText w:val="%1."/>
      <w:lvlJc w:val="left"/>
      <w:pPr>
        <w:ind w:left="720" w:hanging="360"/>
      </w:pPr>
      <w:rPr>
        <w:rFonts w:hint="default"/>
      </w:rPr>
    </w:lvl>
    <w:lvl w:ilvl="1">
      <w:start w:val="2"/>
      <w:numFmt w:val="decimal"/>
      <w:isLgl/>
      <w:lvlText w:val="%1.%2."/>
      <w:lvlJc w:val="left"/>
      <w:pPr>
        <w:ind w:left="2625" w:hanging="1905"/>
      </w:pPr>
      <w:rPr>
        <w:rFonts w:hint="default"/>
      </w:rPr>
    </w:lvl>
    <w:lvl w:ilvl="2">
      <w:start w:val="1"/>
      <w:numFmt w:val="decimal"/>
      <w:isLgl/>
      <w:lvlText w:val="%1.%2.%3."/>
      <w:lvlJc w:val="left"/>
      <w:pPr>
        <w:ind w:left="2985" w:hanging="1905"/>
      </w:pPr>
      <w:rPr>
        <w:rFonts w:hint="default"/>
      </w:rPr>
    </w:lvl>
    <w:lvl w:ilvl="3">
      <w:start w:val="1"/>
      <w:numFmt w:val="decimal"/>
      <w:isLgl/>
      <w:lvlText w:val="%1.%2.%3.%4."/>
      <w:lvlJc w:val="left"/>
      <w:pPr>
        <w:ind w:left="3345" w:hanging="1905"/>
      </w:pPr>
      <w:rPr>
        <w:rFonts w:hint="default"/>
      </w:rPr>
    </w:lvl>
    <w:lvl w:ilvl="4">
      <w:start w:val="1"/>
      <w:numFmt w:val="decimal"/>
      <w:isLgl/>
      <w:lvlText w:val="%1.%2.%3.%4.%5."/>
      <w:lvlJc w:val="left"/>
      <w:pPr>
        <w:ind w:left="3705" w:hanging="1905"/>
      </w:pPr>
      <w:rPr>
        <w:rFonts w:hint="default"/>
      </w:rPr>
    </w:lvl>
    <w:lvl w:ilvl="5">
      <w:start w:val="1"/>
      <w:numFmt w:val="decimal"/>
      <w:isLgl/>
      <w:lvlText w:val="%1.%2.%3.%4.%5.%6."/>
      <w:lvlJc w:val="left"/>
      <w:pPr>
        <w:ind w:left="4065" w:hanging="1905"/>
      </w:pPr>
      <w:rPr>
        <w:rFonts w:hint="default"/>
      </w:rPr>
    </w:lvl>
    <w:lvl w:ilvl="6">
      <w:start w:val="1"/>
      <w:numFmt w:val="decimal"/>
      <w:isLgl/>
      <w:lvlText w:val="%1.%2.%3.%4.%5.%6.%7."/>
      <w:lvlJc w:val="left"/>
      <w:pPr>
        <w:ind w:left="4425" w:hanging="1905"/>
      </w:pPr>
      <w:rPr>
        <w:rFonts w:hint="default"/>
      </w:rPr>
    </w:lvl>
    <w:lvl w:ilvl="7">
      <w:start w:val="1"/>
      <w:numFmt w:val="decimal"/>
      <w:isLgl/>
      <w:lvlText w:val="%1.%2.%3.%4.%5.%6.%7.%8."/>
      <w:lvlJc w:val="left"/>
      <w:pPr>
        <w:ind w:left="4785" w:hanging="1905"/>
      </w:pPr>
      <w:rPr>
        <w:rFonts w:hint="default"/>
      </w:rPr>
    </w:lvl>
    <w:lvl w:ilvl="8">
      <w:start w:val="1"/>
      <w:numFmt w:val="decimal"/>
      <w:isLgl/>
      <w:lvlText w:val="%1.%2.%3.%4.%5.%6.%7.%8.%9."/>
      <w:lvlJc w:val="left"/>
      <w:pPr>
        <w:ind w:left="5145" w:hanging="1905"/>
      </w:pPr>
      <w:rPr>
        <w:rFonts w:hint="default"/>
      </w:rPr>
    </w:lvl>
  </w:abstractNum>
  <w:abstractNum w:abstractNumId="28">
    <w:nsid w:val="4E392D78"/>
    <w:multiLevelType w:val="multilevel"/>
    <w:tmpl w:val="32CC02EE"/>
    <w:lvl w:ilvl="0">
      <w:start w:val="1"/>
      <w:numFmt w:val="decimal"/>
      <w:lvlText w:val="%1."/>
      <w:lvlJc w:val="left"/>
      <w:pPr>
        <w:ind w:left="360" w:hanging="360"/>
      </w:pPr>
      <w:rPr>
        <w:rFonts w:hint="default"/>
        <w:i w:val="0"/>
        <w:color w:val="000000"/>
      </w:rPr>
    </w:lvl>
    <w:lvl w:ilvl="1">
      <w:start w:val="1"/>
      <w:numFmt w:val="decimal"/>
      <w:lvlText w:val="%1.%2."/>
      <w:lvlJc w:val="left"/>
      <w:pPr>
        <w:ind w:left="1637" w:hanging="360"/>
      </w:pPr>
      <w:rPr>
        <w:rFonts w:hint="default"/>
        <w:i w:val="0"/>
        <w:color w:val="000000"/>
      </w:rPr>
    </w:lvl>
    <w:lvl w:ilvl="2">
      <w:start w:val="1"/>
      <w:numFmt w:val="decimal"/>
      <w:lvlText w:val="%1.%2.%3."/>
      <w:lvlJc w:val="left"/>
      <w:pPr>
        <w:ind w:left="720" w:hanging="720"/>
      </w:pPr>
      <w:rPr>
        <w:rFonts w:hint="default"/>
        <w:i w:val="0"/>
        <w:color w:val="000000"/>
      </w:rPr>
    </w:lvl>
    <w:lvl w:ilvl="3">
      <w:start w:val="1"/>
      <w:numFmt w:val="decimal"/>
      <w:lvlText w:val="%1.%2.%3.%4."/>
      <w:lvlJc w:val="left"/>
      <w:pPr>
        <w:ind w:left="720" w:hanging="720"/>
      </w:pPr>
      <w:rPr>
        <w:rFonts w:hint="default"/>
        <w:i w:val="0"/>
        <w:color w:val="000000"/>
      </w:rPr>
    </w:lvl>
    <w:lvl w:ilvl="4">
      <w:start w:val="1"/>
      <w:numFmt w:val="decimal"/>
      <w:lvlText w:val="%1.%2.%3.%4.%5."/>
      <w:lvlJc w:val="left"/>
      <w:pPr>
        <w:ind w:left="1080" w:hanging="1080"/>
      </w:pPr>
      <w:rPr>
        <w:rFonts w:hint="default"/>
        <w:i w:val="0"/>
        <w:color w:val="000000"/>
      </w:rPr>
    </w:lvl>
    <w:lvl w:ilvl="5">
      <w:start w:val="1"/>
      <w:numFmt w:val="decimal"/>
      <w:lvlText w:val="%1.%2.%3.%4.%5.%6."/>
      <w:lvlJc w:val="left"/>
      <w:pPr>
        <w:ind w:left="1080" w:hanging="1080"/>
      </w:pPr>
      <w:rPr>
        <w:rFonts w:hint="default"/>
        <w:i w:val="0"/>
        <w:color w:val="000000"/>
      </w:rPr>
    </w:lvl>
    <w:lvl w:ilvl="6">
      <w:start w:val="1"/>
      <w:numFmt w:val="decimal"/>
      <w:lvlText w:val="%1.%2.%3.%4.%5.%6.%7."/>
      <w:lvlJc w:val="left"/>
      <w:pPr>
        <w:ind w:left="1440" w:hanging="1440"/>
      </w:pPr>
      <w:rPr>
        <w:rFonts w:hint="default"/>
        <w:i w:val="0"/>
        <w:color w:val="000000"/>
      </w:rPr>
    </w:lvl>
    <w:lvl w:ilvl="7">
      <w:start w:val="1"/>
      <w:numFmt w:val="decimal"/>
      <w:lvlText w:val="%1.%2.%3.%4.%5.%6.%7.%8."/>
      <w:lvlJc w:val="left"/>
      <w:pPr>
        <w:ind w:left="1440" w:hanging="1440"/>
      </w:pPr>
      <w:rPr>
        <w:rFonts w:hint="default"/>
        <w:i w:val="0"/>
        <w:color w:val="000000"/>
      </w:rPr>
    </w:lvl>
    <w:lvl w:ilvl="8">
      <w:start w:val="1"/>
      <w:numFmt w:val="decimal"/>
      <w:lvlText w:val="%1.%2.%3.%4.%5.%6.%7.%8.%9."/>
      <w:lvlJc w:val="left"/>
      <w:pPr>
        <w:ind w:left="1800" w:hanging="1800"/>
      </w:pPr>
      <w:rPr>
        <w:rFonts w:hint="default"/>
        <w:i w:val="0"/>
        <w:color w:val="000000"/>
      </w:rPr>
    </w:lvl>
  </w:abstractNum>
  <w:abstractNum w:abstractNumId="29">
    <w:nsid w:val="4E3F1BD7"/>
    <w:multiLevelType w:val="hybridMultilevel"/>
    <w:tmpl w:val="2C3A0258"/>
    <w:lvl w:ilvl="0" w:tplc="46BE4D9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0353997"/>
    <w:multiLevelType w:val="hybridMultilevel"/>
    <w:tmpl w:val="2EFAB3FA"/>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2937F13"/>
    <w:multiLevelType w:val="hybridMultilevel"/>
    <w:tmpl w:val="C7800E60"/>
    <w:lvl w:ilvl="0" w:tplc="4EF6984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2">
    <w:nsid w:val="6432300F"/>
    <w:multiLevelType w:val="hybridMultilevel"/>
    <w:tmpl w:val="82DCCFE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nsid w:val="64531596"/>
    <w:multiLevelType w:val="hybridMultilevel"/>
    <w:tmpl w:val="9D70759E"/>
    <w:lvl w:ilvl="0" w:tplc="3BEE884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4">
    <w:nsid w:val="65BA5362"/>
    <w:multiLevelType w:val="multilevel"/>
    <w:tmpl w:val="F64A1806"/>
    <w:lvl w:ilvl="0">
      <w:start w:val="5"/>
      <w:numFmt w:val="decimal"/>
      <w:lvlText w:val="%1."/>
      <w:lvlJc w:val="left"/>
      <w:pPr>
        <w:ind w:left="720" w:hanging="360"/>
      </w:pPr>
      <w:rPr>
        <w:rFonts w:cs="Times New Roman" w:hint="default"/>
      </w:rPr>
    </w:lvl>
    <w:lvl w:ilvl="1">
      <w:start w:val="1"/>
      <w:numFmt w:val="decimal"/>
      <w:isLgl/>
      <w:lvlText w:val="%1.%2."/>
      <w:lvlJc w:val="left"/>
      <w:pPr>
        <w:ind w:left="1512" w:hanging="945"/>
      </w:pPr>
      <w:rPr>
        <w:rFonts w:ascii="Times New Roman CYR" w:hAnsi="Times New Roman CYR" w:cs="Times New Roman CYR" w:hint="default"/>
        <w:color w:val="auto"/>
      </w:rPr>
    </w:lvl>
    <w:lvl w:ilvl="2">
      <w:start w:val="1"/>
      <w:numFmt w:val="decimal"/>
      <w:isLgl/>
      <w:lvlText w:val="%1.%2.%3."/>
      <w:lvlJc w:val="left"/>
      <w:pPr>
        <w:ind w:left="1719" w:hanging="945"/>
      </w:pPr>
      <w:rPr>
        <w:rFonts w:ascii="Times New Roman CYR" w:hAnsi="Times New Roman CYR" w:cs="Times New Roman CYR" w:hint="default"/>
        <w:color w:val="auto"/>
      </w:rPr>
    </w:lvl>
    <w:lvl w:ilvl="3">
      <w:start w:val="1"/>
      <w:numFmt w:val="decimal"/>
      <w:isLgl/>
      <w:lvlText w:val="%1.%2.%3.%4."/>
      <w:lvlJc w:val="left"/>
      <w:pPr>
        <w:ind w:left="1926" w:hanging="945"/>
      </w:pPr>
      <w:rPr>
        <w:rFonts w:ascii="Times New Roman CYR" w:hAnsi="Times New Roman CYR" w:cs="Times New Roman CYR" w:hint="default"/>
        <w:color w:val="auto"/>
      </w:rPr>
    </w:lvl>
    <w:lvl w:ilvl="4">
      <w:start w:val="1"/>
      <w:numFmt w:val="decimal"/>
      <w:isLgl/>
      <w:lvlText w:val="%1.%2.%3.%4.%5."/>
      <w:lvlJc w:val="left"/>
      <w:pPr>
        <w:ind w:left="2268" w:hanging="1080"/>
      </w:pPr>
      <w:rPr>
        <w:rFonts w:ascii="Times New Roman CYR" w:hAnsi="Times New Roman CYR" w:cs="Times New Roman CYR" w:hint="default"/>
        <w:color w:val="auto"/>
      </w:rPr>
    </w:lvl>
    <w:lvl w:ilvl="5">
      <w:start w:val="1"/>
      <w:numFmt w:val="decimal"/>
      <w:isLgl/>
      <w:lvlText w:val="%1.%2.%3.%4.%5.%6."/>
      <w:lvlJc w:val="left"/>
      <w:pPr>
        <w:ind w:left="2475" w:hanging="1080"/>
      </w:pPr>
      <w:rPr>
        <w:rFonts w:ascii="Times New Roman CYR" w:hAnsi="Times New Roman CYR" w:cs="Times New Roman CYR" w:hint="default"/>
        <w:color w:val="auto"/>
      </w:rPr>
    </w:lvl>
    <w:lvl w:ilvl="6">
      <w:start w:val="1"/>
      <w:numFmt w:val="decimal"/>
      <w:isLgl/>
      <w:lvlText w:val="%1.%2.%3.%4.%5.%6.%7."/>
      <w:lvlJc w:val="left"/>
      <w:pPr>
        <w:ind w:left="2682" w:hanging="1080"/>
      </w:pPr>
      <w:rPr>
        <w:rFonts w:ascii="Times New Roman CYR" w:hAnsi="Times New Roman CYR" w:cs="Times New Roman CYR" w:hint="default"/>
        <w:color w:val="auto"/>
      </w:rPr>
    </w:lvl>
    <w:lvl w:ilvl="7">
      <w:start w:val="1"/>
      <w:numFmt w:val="decimal"/>
      <w:isLgl/>
      <w:lvlText w:val="%1.%2.%3.%4.%5.%6.%7.%8."/>
      <w:lvlJc w:val="left"/>
      <w:pPr>
        <w:ind w:left="3249" w:hanging="1440"/>
      </w:pPr>
      <w:rPr>
        <w:rFonts w:ascii="Times New Roman CYR" w:hAnsi="Times New Roman CYR" w:cs="Times New Roman CYR" w:hint="default"/>
        <w:color w:val="auto"/>
      </w:rPr>
    </w:lvl>
    <w:lvl w:ilvl="8">
      <w:start w:val="1"/>
      <w:numFmt w:val="decimal"/>
      <w:isLgl/>
      <w:lvlText w:val="%1.%2.%3.%4.%5.%6.%7.%8.%9."/>
      <w:lvlJc w:val="left"/>
      <w:pPr>
        <w:ind w:left="3456" w:hanging="1440"/>
      </w:pPr>
      <w:rPr>
        <w:rFonts w:ascii="Times New Roman CYR" w:hAnsi="Times New Roman CYR" w:cs="Times New Roman CYR" w:hint="default"/>
        <w:color w:val="auto"/>
      </w:rPr>
    </w:lvl>
  </w:abstractNum>
  <w:abstractNum w:abstractNumId="35">
    <w:nsid w:val="687111C9"/>
    <w:multiLevelType w:val="multilevel"/>
    <w:tmpl w:val="E28005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6AD06BD0"/>
    <w:multiLevelType w:val="singleLevel"/>
    <w:tmpl w:val="0419000F"/>
    <w:lvl w:ilvl="0">
      <w:start w:val="1"/>
      <w:numFmt w:val="decimal"/>
      <w:lvlText w:val="%1."/>
      <w:lvlJc w:val="left"/>
      <w:pPr>
        <w:tabs>
          <w:tab w:val="num" w:pos="360"/>
        </w:tabs>
        <w:ind w:left="360" w:hanging="360"/>
      </w:pPr>
      <w:rPr>
        <w:rFonts w:hint="default"/>
      </w:rPr>
    </w:lvl>
  </w:abstractNum>
  <w:abstractNum w:abstractNumId="37">
    <w:nsid w:val="6B8E708E"/>
    <w:multiLevelType w:val="hybridMultilevel"/>
    <w:tmpl w:val="36E8BACA"/>
    <w:lvl w:ilvl="0" w:tplc="3530E686">
      <w:start w:val="1"/>
      <w:numFmt w:val="decimal"/>
      <w:lvlText w:val="%1."/>
      <w:lvlJc w:val="left"/>
      <w:pPr>
        <w:tabs>
          <w:tab w:val="num" w:pos="1500"/>
        </w:tabs>
        <w:ind w:left="15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6D302167"/>
    <w:multiLevelType w:val="hybridMultilevel"/>
    <w:tmpl w:val="E63C0DF4"/>
    <w:lvl w:ilvl="0" w:tplc="4D309F40">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9">
    <w:nsid w:val="70C347E1"/>
    <w:multiLevelType w:val="hybridMultilevel"/>
    <w:tmpl w:val="044C1D30"/>
    <w:lvl w:ilvl="0" w:tplc="48E4AC9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393320F"/>
    <w:multiLevelType w:val="hybridMultilevel"/>
    <w:tmpl w:val="E452C02E"/>
    <w:lvl w:ilvl="0" w:tplc="FA7E5A84">
      <w:start w:val="1"/>
      <w:numFmt w:val="decimal"/>
      <w:lvlText w:val="%1."/>
      <w:lvlJc w:val="left"/>
      <w:pPr>
        <w:ind w:left="1500" w:hanging="360"/>
      </w:pPr>
      <w:rPr>
        <w:rFonts w:cs="Times New Roman" w:hint="default"/>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abstractNum w:abstractNumId="41">
    <w:nsid w:val="73A1321F"/>
    <w:multiLevelType w:val="hybridMultilevel"/>
    <w:tmpl w:val="0FCA2C78"/>
    <w:lvl w:ilvl="0" w:tplc="04190001">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42">
    <w:nsid w:val="748B50C1"/>
    <w:multiLevelType w:val="hybridMultilevel"/>
    <w:tmpl w:val="C5F00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49B400B"/>
    <w:multiLevelType w:val="hybridMultilevel"/>
    <w:tmpl w:val="F4863B78"/>
    <w:lvl w:ilvl="0" w:tplc="A282BE7A">
      <w:start w:val="1"/>
      <w:numFmt w:val="decimal"/>
      <w:lvlText w:val="%1."/>
      <w:lvlJc w:val="left"/>
      <w:pPr>
        <w:ind w:left="4665" w:hanging="41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53D790F"/>
    <w:multiLevelType w:val="multilevel"/>
    <w:tmpl w:val="508EE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BEF4D31"/>
    <w:multiLevelType w:val="multilevel"/>
    <w:tmpl w:val="8A14B820"/>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6">
    <w:nsid w:val="7D57496E"/>
    <w:multiLevelType w:val="hybridMultilevel"/>
    <w:tmpl w:val="E6422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27"/>
  </w:num>
  <w:num w:numId="3">
    <w:abstractNumId w:val="28"/>
  </w:num>
  <w:num w:numId="4">
    <w:abstractNumId w:val="3"/>
  </w:num>
  <w:num w:numId="5">
    <w:abstractNumId w:val="17"/>
  </w:num>
  <w:num w:numId="6">
    <w:abstractNumId w:val="30"/>
  </w:num>
  <w:num w:numId="7">
    <w:abstractNumId w:val="6"/>
  </w:num>
  <w:num w:numId="8">
    <w:abstractNumId w:val="10"/>
  </w:num>
  <w:num w:numId="9">
    <w:abstractNumId w:val="2"/>
  </w:num>
  <w:num w:numId="10">
    <w:abstractNumId w:val="1"/>
  </w:num>
  <w:num w:numId="11">
    <w:abstractNumId w:val="0"/>
  </w:num>
  <w:num w:numId="12">
    <w:abstractNumId w:val="32"/>
  </w:num>
  <w:num w:numId="13">
    <w:abstractNumId w:val="34"/>
  </w:num>
  <w:num w:numId="14">
    <w:abstractNumId w:val="14"/>
  </w:num>
  <w:num w:numId="15">
    <w:abstractNumId w:val="19"/>
  </w:num>
  <w:num w:numId="16">
    <w:abstractNumId w:val="44"/>
  </w:num>
  <w:num w:numId="17">
    <w:abstractNumId w:val="40"/>
  </w:num>
  <w:num w:numId="18">
    <w:abstractNumId w:val="45"/>
  </w:num>
  <w:num w:numId="19">
    <w:abstractNumId w:val="11"/>
  </w:num>
  <w:num w:numId="20">
    <w:abstractNumId w:val="7"/>
  </w:num>
  <w:num w:numId="21">
    <w:abstractNumId w:val="29"/>
  </w:num>
  <w:num w:numId="22">
    <w:abstractNumId w:val="24"/>
  </w:num>
  <w:num w:numId="23">
    <w:abstractNumId w:val="22"/>
  </w:num>
  <w:num w:numId="24">
    <w:abstractNumId w:val="9"/>
  </w:num>
  <w:num w:numId="25">
    <w:abstractNumId w:val="12"/>
  </w:num>
  <w:num w:numId="26">
    <w:abstractNumId w:val="36"/>
  </w:num>
  <w:num w:numId="27">
    <w:abstractNumId w:val="15"/>
  </w:num>
  <w:num w:numId="28">
    <w:abstractNumId w:val="33"/>
  </w:num>
  <w:num w:numId="29">
    <w:abstractNumId w:val="46"/>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31"/>
  </w:num>
  <w:num w:numId="33">
    <w:abstractNumId w:val="23"/>
  </w:num>
  <w:num w:numId="34">
    <w:abstractNumId w:val="20"/>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8"/>
  </w:num>
  <w:num w:numId="38">
    <w:abstractNumId w:val="26"/>
  </w:num>
  <w:num w:numId="39">
    <w:abstractNumId w:val="41"/>
  </w:num>
  <w:num w:numId="40">
    <w:abstractNumId w:val="42"/>
  </w:num>
  <w:num w:numId="41">
    <w:abstractNumId w:val="25"/>
  </w:num>
  <w:num w:numId="42">
    <w:abstractNumId w:val="5"/>
  </w:num>
  <w:num w:numId="43">
    <w:abstractNumId w:val="16"/>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43"/>
  </w:num>
  <w:num w:numId="47">
    <w:abstractNumId w:val="8"/>
  </w:num>
  <w:num w:numId="48">
    <w:abstractNumId w:val="21"/>
  </w:num>
  <w:num w:numId="49">
    <w:abstractNumId w:val="39"/>
  </w:num>
  <w:num w:numId="5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efaultTabStop w:val="0"/>
  <w:hyphenationZone w:val="357"/>
  <w:drawingGridHorizontalSpacing w:val="100"/>
  <w:displayHorizontalDrawingGridEvery w:val="0"/>
  <w:displayVerticalDrawingGridEvery w:val="0"/>
  <w:noPunctuationKerning/>
  <w:characterSpacingControl w:val="doNotCompress"/>
  <w:hdrShapeDefaults>
    <o:shapedefaults v:ext="edit" spidmax="13314"/>
  </w:hdrShapeDefaults>
  <w:footnotePr>
    <w:footnote w:id="0"/>
    <w:footnote w:id="1"/>
  </w:footnotePr>
  <w:endnotePr>
    <w:endnote w:id="0"/>
    <w:endnote w:id="1"/>
  </w:endnotePr>
  <w:compat/>
  <w:rsids>
    <w:rsidRoot w:val="00AC1458"/>
    <w:rsid w:val="00000FC2"/>
    <w:rsid w:val="00003F4D"/>
    <w:rsid w:val="00005362"/>
    <w:rsid w:val="0000774A"/>
    <w:rsid w:val="00011A62"/>
    <w:rsid w:val="00012E14"/>
    <w:rsid w:val="00014477"/>
    <w:rsid w:val="000212FC"/>
    <w:rsid w:val="00022046"/>
    <w:rsid w:val="00025929"/>
    <w:rsid w:val="000316EC"/>
    <w:rsid w:val="0003311E"/>
    <w:rsid w:val="000345DA"/>
    <w:rsid w:val="0003491B"/>
    <w:rsid w:val="00034BBC"/>
    <w:rsid w:val="00040BAD"/>
    <w:rsid w:val="00042A23"/>
    <w:rsid w:val="000450CB"/>
    <w:rsid w:val="000450EC"/>
    <w:rsid w:val="0004680F"/>
    <w:rsid w:val="00046C1D"/>
    <w:rsid w:val="00052506"/>
    <w:rsid w:val="00057164"/>
    <w:rsid w:val="0006583E"/>
    <w:rsid w:val="00071EAD"/>
    <w:rsid w:val="00072F3D"/>
    <w:rsid w:val="000824B5"/>
    <w:rsid w:val="00084C56"/>
    <w:rsid w:val="0009011D"/>
    <w:rsid w:val="00090369"/>
    <w:rsid w:val="000954CC"/>
    <w:rsid w:val="000954E1"/>
    <w:rsid w:val="000957A0"/>
    <w:rsid w:val="00097BD6"/>
    <w:rsid w:val="000B15B2"/>
    <w:rsid w:val="000B15D4"/>
    <w:rsid w:val="000B2551"/>
    <w:rsid w:val="000B280C"/>
    <w:rsid w:val="000B462D"/>
    <w:rsid w:val="000B58B9"/>
    <w:rsid w:val="000B70FD"/>
    <w:rsid w:val="000B7A14"/>
    <w:rsid w:val="000B7D46"/>
    <w:rsid w:val="000C093B"/>
    <w:rsid w:val="000C4E73"/>
    <w:rsid w:val="000C5791"/>
    <w:rsid w:val="000D42DE"/>
    <w:rsid w:val="000D6337"/>
    <w:rsid w:val="000D7DC0"/>
    <w:rsid w:val="000E1650"/>
    <w:rsid w:val="000E17E5"/>
    <w:rsid w:val="000E194A"/>
    <w:rsid w:val="000E53E0"/>
    <w:rsid w:val="000E61D3"/>
    <w:rsid w:val="000E6AB7"/>
    <w:rsid w:val="000F15FC"/>
    <w:rsid w:val="000F34FD"/>
    <w:rsid w:val="000F6CB4"/>
    <w:rsid w:val="00100B4F"/>
    <w:rsid w:val="00101FF5"/>
    <w:rsid w:val="0010380D"/>
    <w:rsid w:val="0010457C"/>
    <w:rsid w:val="00107BD0"/>
    <w:rsid w:val="00110743"/>
    <w:rsid w:val="00112C82"/>
    <w:rsid w:val="00113648"/>
    <w:rsid w:val="00113C4D"/>
    <w:rsid w:val="0011755E"/>
    <w:rsid w:val="00120F21"/>
    <w:rsid w:val="00126C44"/>
    <w:rsid w:val="0013011F"/>
    <w:rsid w:val="001308EA"/>
    <w:rsid w:val="0013425E"/>
    <w:rsid w:val="00134E60"/>
    <w:rsid w:val="00140111"/>
    <w:rsid w:val="001430CC"/>
    <w:rsid w:val="00150E27"/>
    <w:rsid w:val="001536D8"/>
    <w:rsid w:val="0015664E"/>
    <w:rsid w:val="0016080E"/>
    <w:rsid w:val="00162940"/>
    <w:rsid w:val="00165985"/>
    <w:rsid w:val="00166831"/>
    <w:rsid w:val="00167E60"/>
    <w:rsid w:val="00171CAE"/>
    <w:rsid w:val="00176D26"/>
    <w:rsid w:val="00176EC8"/>
    <w:rsid w:val="001837DA"/>
    <w:rsid w:val="00184BC3"/>
    <w:rsid w:val="00192457"/>
    <w:rsid w:val="0019704C"/>
    <w:rsid w:val="001A208D"/>
    <w:rsid w:val="001A7210"/>
    <w:rsid w:val="001B1E49"/>
    <w:rsid w:val="001B38B1"/>
    <w:rsid w:val="001B7F59"/>
    <w:rsid w:val="001C170C"/>
    <w:rsid w:val="001C1BDF"/>
    <w:rsid w:val="001C350B"/>
    <w:rsid w:val="001C3966"/>
    <w:rsid w:val="001C4789"/>
    <w:rsid w:val="001C6D66"/>
    <w:rsid w:val="001C7758"/>
    <w:rsid w:val="001C7D87"/>
    <w:rsid w:val="001D0A36"/>
    <w:rsid w:val="001D4F3C"/>
    <w:rsid w:val="001D5C47"/>
    <w:rsid w:val="001E0E5A"/>
    <w:rsid w:val="001E1335"/>
    <w:rsid w:val="001E2F58"/>
    <w:rsid w:val="001E3EAA"/>
    <w:rsid w:val="001E5432"/>
    <w:rsid w:val="001F0138"/>
    <w:rsid w:val="001F0666"/>
    <w:rsid w:val="001F2D32"/>
    <w:rsid w:val="001F4596"/>
    <w:rsid w:val="001F5EC7"/>
    <w:rsid w:val="002024B2"/>
    <w:rsid w:val="00206A79"/>
    <w:rsid w:val="002117A2"/>
    <w:rsid w:val="00216D48"/>
    <w:rsid w:val="00217884"/>
    <w:rsid w:val="002212B1"/>
    <w:rsid w:val="002240B7"/>
    <w:rsid w:val="002247C1"/>
    <w:rsid w:val="00224C28"/>
    <w:rsid w:val="00226293"/>
    <w:rsid w:val="00233246"/>
    <w:rsid w:val="0023337E"/>
    <w:rsid w:val="00233FE6"/>
    <w:rsid w:val="002365EB"/>
    <w:rsid w:val="00236BB0"/>
    <w:rsid w:val="002374FA"/>
    <w:rsid w:val="00237ECF"/>
    <w:rsid w:val="00244419"/>
    <w:rsid w:val="00246604"/>
    <w:rsid w:val="00246BF0"/>
    <w:rsid w:val="0024752D"/>
    <w:rsid w:val="002475DF"/>
    <w:rsid w:val="00247F80"/>
    <w:rsid w:val="00250D8C"/>
    <w:rsid w:val="002518B4"/>
    <w:rsid w:val="0025359B"/>
    <w:rsid w:val="00254897"/>
    <w:rsid w:val="00263D02"/>
    <w:rsid w:val="00264FD7"/>
    <w:rsid w:val="00270FF4"/>
    <w:rsid w:val="002815F2"/>
    <w:rsid w:val="002821FD"/>
    <w:rsid w:val="0028274F"/>
    <w:rsid w:val="002847BE"/>
    <w:rsid w:val="00284940"/>
    <w:rsid w:val="002932E7"/>
    <w:rsid w:val="00294B8A"/>
    <w:rsid w:val="00295F37"/>
    <w:rsid w:val="002963DC"/>
    <w:rsid w:val="00297E8B"/>
    <w:rsid w:val="002A3AF4"/>
    <w:rsid w:val="002A4A56"/>
    <w:rsid w:val="002A643B"/>
    <w:rsid w:val="002B08D2"/>
    <w:rsid w:val="002B2886"/>
    <w:rsid w:val="002C0278"/>
    <w:rsid w:val="002C1AA6"/>
    <w:rsid w:val="002C4783"/>
    <w:rsid w:val="002C7656"/>
    <w:rsid w:val="002D2B29"/>
    <w:rsid w:val="002D3F72"/>
    <w:rsid w:val="002D4C71"/>
    <w:rsid w:val="002D562F"/>
    <w:rsid w:val="002D7A86"/>
    <w:rsid w:val="002E054E"/>
    <w:rsid w:val="002E076D"/>
    <w:rsid w:val="002E0A6E"/>
    <w:rsid w:val="002E4C24"/>
    <w:rsid w:val="002E5D4A"/>
    <w:rsid w:val="002E5FEE"/>
    <w:rsid w:val="002F0865"/>
    <w:rsid w:val="002F1ECA"/>
    <w:rsid w:val="002F47CB"/>
    <w:rsid w:val="00301569"/>
    <w:rsid w:val="00307AF8"/>
    <w:rsid w:val="00311762"/>
    <w:rsid w:val="00314783"/>
    <w:rsid w:val="00314A7C"/>
    <w:rsid w:val="003159A9"/>
    <w:rsid w:val="00320ACA"/>
    <w:rsid w:val="00321124"/>
    <w:rsid w:val="00324F04"/>
    <w:rsid w:val="0032550F"/>
    <w:rsid w:val="00330970"/>
    <w:rsid w:val="00331BD6"/>
    <w:rsid w:val="00333163"/>
    <w:rsid w:val="00333C8E"/>
    <w:rsid w:val="00342652"/>
    <w:rsid w:val="00342FA9"/>
    <w:rsid w:val="003434F4"/>
    <w:rsid w:val="003457C1"/>
    <w:rsid w:val="003477D2"/>
    <w:rsid w:val="00351311"/>
    <w:rsid w:val="00352CE2"/>
    <w:rsid w:val="003530AC"/>
    <w:rsid w:val="00354F56"/>
    <w:rsid w:val="00355671"/>
    <w:rsid w:val="0035593D"/>
    <w:rsid w:val="0035606C"/>
    <w:rsid w:val="00357A21"/>
    <w:rsid w:val="00364C1C"/>
    <w:rsid w:val="0036585D"/>
    <w:rsid w:val="003663FF"/>
    <w:rsid w:val="003677D8"/>
    <w:rsid w:val="00370524"/>
    <w:rsid w:val="00371697"/>
    <w:rsid w:val="00373974"/>
    <w:rsid w:val="00386D23"/>
    <w:rsid w:val="00390A4E"/>
    <w:rsid w:val="003A2403"/>
    <w:rsid w:val="003A6CD9"/>
    <w:rsid w:val="003B3873"/>
    <w:rsid w:val="003B3BBA"/>
    <w:rsid w:val="003B4092"/>
    <w:rsid w:val="003C0B6E"/>
    <w:rsid w:val="003C4FDC"/>
    <w:rsid w:val="003D2AF4"/>
    <w:rsid w:val="003D2B55"/>
    <w:rsid w:val="003D509B"/>
    <w:rsid w:val="003D5712"/>
    <w:rsid w:val="003D7227"/>
    <w:rsid w:val="003E0696"/>
    <w:rsid w:val="003E09D4"/>
    <w:rsid w:val="003E0D75"/>
    <w:rsid w:val="003E27A2"/>
    <w:rsid w:val="003E393A"/>
    <w:rsid w:val="003E5DF4"/>
    <w:rsid w:val="003E7655"/>
    <w:rsid w:val="003F1AC2"/>
    <w:rsid w:val="003F6638"/>
    <w:rsid w:val="003F77B7"/>
    <w:rsid w:val="004038B4"/>
    <w:rsid w:val="00404F2D"/>
    <w:rsid w:val="00410037"/>
    <w:rsid w:val="0041171B"/>
    <w:rsid w:val="00412406"/>
    <w:rsid w:val="00412B28"/>
    <w:rsid w:val="004152FF"/>
    <w:rsid w:val="00415F82"/>
    <w:rsid w:val="004173E9"/>
    <w:rsid w:val="00421034"/>
    <w:rsid w:val="00421041"/>
    <w:rsid w:val="004229F1"/>
    <w:rsid w:val="00422C83"/>
    <w:rsid w:val="00422F2E"/>
    <w:rsid w:val="0042714F"/>
    <w:rsid w:val="00427B5A"/>
    <w:rsid w:val="00431EED"/>
    <w:rsid w:val="00432BFC"/>
    <w:rsid w:val="004336F4"/>
    <w:rsid w:val="00433AEA"/>
    <w:rsid w:val="00433C4F"/>
    <w:rsid w:val="004401CE"/>
    <w:rsid w:val="004409DA"/>
    <w:rsid w:val="0044100F"/>
    <w:rsid w:val="00442D80"/>
    <w:rsid w:val="00442DDF"/>
    <w:rsid w:val="00450226"/>
    <w:rsid w:val="004516FD"/>
    <w:rsid w:val="00454214"/>
    <w:rsid w:val="00456A55"/>
    <w:rsid w:val="0046239B"/>
    <w:rsid w:val="004659B5"/>
    <w:rsid w:val="004667C7"/>
    <w:rsid w:val="004703CE"/>
    <w:rsid w:val="00470925"/>
    <w:rsid w:val="004733E9"/>
    <w:rsid w:val="00476747"/>
    <w:rsid w:val="00487241"/>
    <w:rsid w:val="004901B9"/>
    <w:rsid w:val="0049147A"/>
    <w:rsid w:val="00493DA9"/>
    <w:rsid w:val="00493E41"/>
    <w:rsid w:val="00496B25"/>
    <w:rsid w:val="004A42C9"/>
    <w:rsid w:val="004B0EF2"/>
    <w:rsid w:val="004B32AE"/>
    <w:rsid w:val="004B38F2"/>
    <w:rsid w:val="004B4F8A"/>
    <w:rsid w:val="004B6E41"/>
    <w:rsid w:val="004C2E56"/>
    <w:rsid w:val="004C42BA"/>
    <w:rsid w:val="004C763E"/>
    <w:rsid w:val="004D103B"/>
    <w:rsid w:val="004D4FEA"/>
    <w:rsid w:val="004E3BCD"/>
    <w:rsid w:val="004E3F3C"/>
    <w:rsid w:val="004E7019"/>
    <w:rsid w:val="004F2AEC"/>
    <w:rsid w:val="004F2CBF"/>
    <w:rsid w:val="004F45AD"/>
    <w:rsid w:val="005006FF"/>
    <w:rsid w:val="00501D09"/>
    <w:rsid w:val="0051259A"/>
    <w:rsid w:val="0051423F"/>
    <w:rsid w:val="00517320"/>
    <w:rsid w:val="00517E49"/>
    <w:rsid w:val="00530241"/>
    <w:rsid w:val="0054203F"/>
    <w:rsid w:val="0054204B"/>
    <w:rsid w:val="005430D7"/>
    <w:rsid w:val="005438DD"/>
    <w:rsid w:val="005459B1"/>
    <w:rsid w:val="00550B13"/>
    <w:rsid w:val="0055203E"/>
    <w:rsid w:val="00557654"/>
    <w:rsid w:val="0056698F"/>
    <w:rsid w:val="00567D13"/>
    <w:rsid w:val="00567DE8"/>
    <w:rsid w:val="00573114"/>
    <w:rsid w:val="00573497"/>
    <w:rsid w:val="0057788D"/>
    <w:rsid w:val="00582B0A"/>
    <w:rsid w:val="0059029C"/>
    <w:rsid w:val="00591489"/>
    <w:rsid w:val="00593567"/>
    <w:rsid w:val="005964A1"/>
    <w:rsid w:val="005A69D6"/>
    <w:rsid w:val="005B1E18"/>
    <w:rsid w:val="005B3596"/>
    <w:rsid w:val="005C0924"/>
    <w:rsid w:val="005C529F"/>
    <w:rsid w:val="005D3DAB"/>
    <w:rsid w:val="005D5C90"/>
    <w:rsid w:val="005E0E46"/>
    <w:rsid w:val="005E1C83"/>
    <w:rsid w:val="005E5BE3"/>
    <w:rsid w:val="005F1054"/>
    <w:rsid w:val="006003EA"/>
    <w:rsid w:val="00602FC8"/>
    <w:rsid w:val="00604252"/>
    <w:rsid w:val="006042A9"/>
    <w:rsid w:val="00614252"/>
    <w:rsid w:val="006212A9"/>
    <w:rsid w:val="00622724"/>
    <w:rsid w:val="0062342A"/>
    <w:rsid w:val="006258D5"/>
    <w:rsid w:val="00631D4E"/>
    <w:rsid w:val="00631D70"/>
    <w:rsid w:val="0063315D"/>
    <w:rsid w:val="00634706"/>
    <w:rsid w:val="00634B68"/>
    <w:rsid w:val="00634C55"/>
    <w:rsid w:val="00637CD5"/>
    <w:rsid w:val="00640026"/>
    <w:rsid w:val="00642B41"/>
    <w:rsid w:val="006440BD"/>
    <w:rsid w:val="00644F8A"/>
    <w:rsid w:val="00646069"/>
    <w:rsid w:val="006475F6"/>
    <w:rsid w:val="00650210"/>
    <w:rsid w:val="006502C2"/>
    <w:rsid w:val="00650EE4"/>
    <w:rsid w:val="00655010"/>
    <w:rsid w:val="00655EA5"/>
    <w:rsid w:val="006562FF"/>
    <w:rsid w:val="006563FB"/>
    <w:rsid w:val="00661B7E"/>
    <w:rsid w:val="00663AED"/>
    <w:rsid w:val="00663E6C"/>
    <w:rsid w:val="00664DB4"/>
    <w:rsid w:val="00664DB5"/>
    <w:rsid w:val="0066687C"/>
    <w:rsid w:val="00670430"/>
    <w:rsid w:val="00672EC2"/>
    <w:rsid w:val="00674F1A"/>
    <w:rsid w:val="0067564D"/>
    <w:rsid w:val="00677346"/>
    <w:rsid w:val="00687952"/>
    <w:rsid w:val="00687D75"/>
    <w:rsid w:val="00690494"/>
    <w:rsid w:val="00690DD7"/>
    <w:rsid w:val="0069273C"/>
    <w:rsid w:val="0069535B"/>
    <w:rsid w:val="006A1CE0"/>
    <w:rsid w:val="006A4FC9"/>
    <w:rsid w:val="006A5541"/>
    <w:rsid w:val="006A5E07"/>
    <w:rsid w:val="006B2B4B"/>
    <w:rsid w:val="006B33C9"/>
    <w:rsid w:val="006B368C"/>
    <w:rsid w:val="006C29E3"/>
    <w:rsid w:val="006C4A25"/>
    <w:rsid w:val="006D1042"/>
    <w:rsid w:val="006D2E87"/>
    <w:rsid w:val="006D519B"/>
    <w:rsid w:val="006D6634"/>
    <w:rsid w:val="006D6A08"/>
    <w:rsid w:val="006D70E3"/>
    <w:rsid w:val="006E0623"/>
    <w:rsid w:val="006E1166"/>
    <w:rsid w:val="006E7806"/>
    <w:rsid w:val="006E7B5D"/>
    <w:rsid w:val="006E7D08"/>
    <w:rsid w:val="006F69B8"/>
    <w:rsid w:val="006F7B3C"/>
    <w:rsid w:val="00700189"/>
    <w:rsid w:val="00705B45"/>
    <w:rsid w:val="0070601F"/>
    <w:rsid w:val="00706230"/>
    <w:rsid w:val="00707C87"/>
    <w:rsid w:val="00715C91"/>
    <w:rsid w:val="00726ED7"/>
    <w:rsid w:val="00727472"/>
    <w:rsid w:val="0073015F"/>
    <w:rsid w:val="00730D4C"/>
    <w:rsid w:val="00731514"/>
    <w:rsid w:val="0073209B"/>
    <w:rsid w:val="00735493"/>
    <w:rsid w:val="0074122A"/>
    <w:rsid w:val="00743E08"/>
    <w:rsid w:val="007473F8"/>
    <w:rsid w:val="00747868"/>
    <w:rsid w:val="00751CCD"/>
    <w:rsid w:val="007527BF"/>
    <w:rsid w:val="007543B2"/>
    <w:rsid w:val="00763E71"/>
    <w:rsid w:val="007641CB"/>
    <w:rsid w:val="0076561D"/>
    <w:rsid w:val="00767E14"/>
    <w:rsid w:val="00772930"/>
    <w:rsid w:val="00774989"/>
    <w:rsid w:val="00774D6A"/>
    <w:rsid w:val="00782A95"/>
    <w:rsid w:val="0078352F"/>
    <w:rsid w:val="00784E01"/>
    <w:rsid w:val="00784E42"/>
    <w:rsid w:val="007874C4"/>
    <w:rsid w:val="00787DE5"/>
    <w:rsid w:val="0079125C"/>
    <w:rsid w:val="00792522"/>
    <w:rsid w:val="0079530D"/>
    <w:rsid w:val="007A6ABC"/>
    <w:rsid w:val="007B15BC"/>
    <w:rsid w:val="007B1E5D"/>
    <w:rsid w:val="007B238D"/>
    <w:rsid w:val="007B389F"/>
    <w:rsid w:val="007B3C2F"/>
    <w:rsid w:val="007B3EE6"/>
    <w:rsid w:val="007B4572"/>
    <w:rsid w:val="007B4586"/>
    <w:rsid w:val="007C21C2"/>
    <w:rsid w:val="007C7F7F"/>
    <w:rsid w:val="007D35EB"/>
    <w:rsid w:val="007E4800"/>
    <w:rsid w:val="007E7F31"/>
    <w:rsid w:val="007F0CA5"/>
    <w:rsid w:val="007F1EDA"/>
    <w:rsid w:val="007F5D55"/>
    <w:rsid w:val="007F6F61"/>
    <w:rsid w:val="007F7F8D"/>
    <w:rsid w:val="008006DD"/>
    <w:rsid w:val="008051FD"/>
    <w:rsid w:val="0081055D"/>
    <w:rsid w:val="008108E5"/>
    <w:rsid w:val="008124A1"/>
    <w:rsid w:val="00813932"/>
    <w:rsid w:val="00814972"/>
    <w:rsid w:val="00817E9C"/>
    <w:rsid w:val="00822249"/>
    <w:rsid w:val="008370EF"/>
    <w:rsid w:val="00842487"/>
    <w:rsid w:val="008427B5"/>
    <w:rsid w:val="00842C1E"/>
    <w:rsid w:val="00843083"/>
    <w:rsid w:val="00850FC9"/>
    <w:rsid w:val="00851401"/>
    <w:rsid w:val="008538E1"/>
    <w:rsid w:val="0085550A"/>
    <w:rsid w:val="00855527"/>
    <w:rsid w:val="00855FDC"/>
    <w:rsid w:val="008616B8"/>
    <w:rsid w:val="00862414"/>
    <w:rsid w:val="00863E8C"/>
    <w:rsid w:val="008706C2"/>
    <w:rsid w:val="00874498"/>
    <w:rsid w:val="00877852"/>
    <w:rsid w:val="00881DD6"/>
    <w:rsid w:val="008856D4"/>
    <w:rsid w:val="00894CC0"/>
    <w:rsid w:val="008960D3"/>
    <w:rsid w:val="00896CA6"/>
    <w:rsid w:val="00897BFD"/>
    <w:rsid w:val="008A0917"/>
    <w:rsid w:val="008A5819"/>
    <w:rsid w:val="008B2822"/>
    <w:rsid w:val="008C04D9"/>
    <w:rsid w:val="008C0F8E"/>
    <w:rsid w:val="008C6148"/>
    <w:rsid w:val="008D2EEF"/>
    <w:rsid w:val="008D4231"/>
    <w:rsid w:val="008D471D"/>
    <w:rsid w:val="008D620C"/>
    <w:rsid w:val="008D6CE0"/>
    <w:rsid w:val="008D795C"/>
    <w:rsid w:val="008E0C42"/>
    <w:rsid w:val="008E2C7D"/>
    <w:rsid w:val="008E3D04"/>
    <w:rsid w:val="008E6E9D"/>
    <w:rsid w:val="008F20BA"/>
    <w:rsid w:val="008F2150"/>
    <w:rsid w:val="008F47E5"/>
    <w:rsid w:val="008F4EDC"/>
    <w:rsid w:val="0090294A"/>
    <w:rsid w:val="00902CFA"/>
    <w:rsid w:val="00904247"/>
    <w:rsid w:val="00907607"/>
    <w:rsid w:val="00907DBC"/>
    <w:rsid w:val="009113C7"/>
    <w:rsid w:val="0091372E"/>
    <w:rsid w:val="00914587"/>
    <w:rsid w:val="00914BBC"/>
    <w:rsid w:val="00915729"/>
    <w:rsid w:val="00916725"/>
    <w:rsid w:val="00920DC7"/>
    <w:rsid w:val="00930621"/>
    <w:rsid w:val="009373ED"/>
    <w:rsid w:val="00940DDF"/>
    <w:rsid w:val="00943E23"/>
    <w:rsid w:val="00944728"/>
    <w:rsid w:val="00945E9B"/>
    <w:rsid w:val="00946314"/>
    <w:rsid w:val="00947058"/>
    <w:rsid w:val="0095096A"/>
    <w:rsid w:val="00950E3D"/>
    <w:rsid w:val="009526FE"/>
    <w:rsid w:val="00954BDB"/>
    <w:rsid w:val="009559E3"/>
    <w:rsid w:val="00956C56"/>
    <w:rsid w:val="009615E6"/>
    <w:rsid w:val="00961A79"/>
    <w:rsid w:val="00967790"/>
    <w:rsid w:val="00971164"/>
    <w:rsid w:val="009740C0"/>
    <w:rsid w:val="00981644"/>
    <w:rsid w:val="00981C6D"/>
    <w:rsid w:val="00985783"/>
    <w:rsid w:val="009865FA"/>
    <w:rsid w:val="00992559"/>
    <w:rsid w:val="0099508E"/>
    <w:rsid w:val="009A178C"/>
    <w:rsid w:val="009A1DF9"/>
    <w:rsid w:val="009A20E8"/>
    <w:rsid w:val="009A29AE"/>
    <w:rsid w:val="009A52A6"/>
    <w:rsid w:val="009A6267"/>
    <w:rsid w:val="009A690A"/>
    <w:rsid w:val="009A7EAC"/>
    <w:rsid w:val="009B1133"/>
    <w:rsid w:val="009B18DC"/>
    <w:rsid w:val="009B2246"/>
    <w:rsid w:val="009C101C"/>
    <w:rsid w:val="009C2EF1"/>
    <w:rsid w:val="009C4138"/>
    <w:rsid w:val="009C5D11"/>
    <w:rsid w:val="009C6749"/>
    <w:rsid w:val="009C6C5C"/>
    <w:rsid w:val="009C74CA"/>
    <w:rsid w:val="009D1CD7"/>
    <w:rsid w:val="009D1F6C"/>
    <w:rsid w:val="009D2765"/>
    <w:rsid w:val="009D347E"/>
    <w:rsid w:val="009D5721"/>
    <w:rsid w:val="009D59D7"/>
    <w:rsid w:val="009D6335"/>
    <w:rsid w:val="009D7E23"/>
    <w:rsid w:val="009E0369"/>
    <w:rsid w:val="009E4331"/>
    <w:rsid w:val="009E5CF5"/>
    <w:rsid w:val="009F1378"/>
    <w:rsid w:val="00A01C99"/>
    <w:rsid w:val="00A02233"/>
    <w:rsid w:val="00A04678"/>
    <w:rsid w:val="00A103E5"/>
    <w:rsid w:val="00A10593"/>
    <w:rsid w:val="00A10A0A"/>
    <w:rsid w:val="00A13B07"/>
    <w:rsid w:val="00A13BA2"/>
    <w:rsid w:val="00A162DF"/>
    <w:rsid w:val="00A2041D"/>
    <w:rsid w:val="00A205F9"/>
    <w:rsid w:val="00A20E53"/>
    <w:rsid w:val="00A21C6C"/>
    <w:rsid w:val="00A22E0A"/>
    <w:rsid w:val="00A25CB3"/>
    <w:rsid w:val="00A308D8"/>
    <w:rsid w:val="00A317BC"/>
    <w:rsid w:val="00A33A07"/>
    <w:rsid w:val="00A34A91"/>
    <w:rsid w:val="00A36022"/>
    <w:rsid w:val="00A36391"/>
    <w:rsid w:val="00A37123"/>
    <w:rsid w:val="00A40920"/>
    <w:rsid w:val="00A411B4"/>
    <w:rsid w:val="00A43D76"/>
    <w:rsid w:val="00A46EBC"/>
    <w:rsid w:val="00A54245"/>
    <w:rsid w:val="00A640C3"/>
    <w:rsid w:val="00A6469B"/>
    <w:rsid w:val="00A668E4"/>
    <w:rsid w:val="00A70A25"/>
    <w:rsid w:val="00A727DD"/>
    <w:rsid w:val="00A77E0B"/>
    <w:rsid w:val="00A81124"/>
    <w:rsid w:val="00A82B47"/>
    <w:rsid w:val="00A910CD"/>
    <w:rsid w:val="00A9185A"/>
    <w:rsid w:val="00A94321"/>
    <w:rsid w:val="00AA1CBB"/>
    <w:rsid w:val="00AA55A5"/>
    <w:rsid w:val="00AA5FBA"/>
    <w:rsid w:val="00AA5FE7"/>
    <w:rsid w:val="00AA613A"/>
    <w:rsid w:val="00AA6948"/>
    <w:rsid w:val="00AB3334"/>
    <w:rsid w:val="00AB3DD7"/>
    <w:rsid w:val="00AB724E"/>
    <w:rsid w:val="00AB77DA"/>
    <w:rsid w:val="00AC1458"/>
    <w:rsid w:val="00AC2388"/>
    <w:rsid w:val="00AC255C"/>
    <w:rsid w:val="00AC3F46"/>
    <w:rsid w:val="00AC4057"/>
    <w:rsid w:val="00AC7F04"/>
    <w:rsid w:val="00AD31C8"/>
    <w:rsid w:val="00AD5957"/>
    <w:rsid w:val="00AE1C99"/>
    <w:rsid w:val="00AE2986"/>
    <w:rsid w:val="00AE4C56"/>
    <w:rsid w:val="00AE4F06"/>
    <w:rsid w:val="00AF7883"/>
    <w:rsid w:val="00B0568A"/>
    <w:rsid w:val="00B07ED0"/>
    <w:rsid w:val="00B1083B"/>
    <w:rsid w:val="00B10FA1"/>
    <w:rsid w:val="00B113B5"/>
    <w:rsid w:val="00B11718"/>
    <w:rsid w:val="00B119CD"/>
    <w:rsid w:val="00B122AB"/>
    <w:rsid w:val="00B12EAE"/>
    <w:rsid w:val="00B13AB3"/>
    <w:rsid w:val="00B20174"/>
    <w:rsid w:val="00B201DE"/>
    <w:rsid w:val="00B23BFD"/>
    <w:rsid w:val="00B317B0"/>
    <w:rsid w:val="00B34802"/>
    <w:rsid w:val="00B35B0A"/>
    <w:rsid w:val="00B3731E"/>
    <w:rsid w:val="00B415DD"/>
    <w:rsid w:val="00B43DAD"/>
    <w:rsid w:val="00B44129"/>
    <w:rsid w:val="00B44C45"/>
    <w:rsid w:val="00B45487"/>
    <w:rsid w:val="00B4613F"/>
    <w:rsid w:val="00B46BC0"/>
    <w:rsid w:val="00B50AF3"/>
    <w:rsid w:val="00B517B5"/>
    <w:rsid w:val="00B52CD5"/>
    <w:rsid w:val="00B5439A"/>
    <w:rsid w:val="00B55470"/>
    <w:rsid w:val="00B55670"/>
    <w:rsid w:val="00B601E4"/>
    <w:rsid w:val="00B64143"/>
    <w:rsid w:val="00B64F4B"/>
    <w:rsid w:val="00B660E4"/>
    <w:rsid w:val="00B70FF3"/>
    <w:rsid w:val="00B726F0"/>
    <w:rsid w:val="00B80A06"/>
    <w:rsid w:val="00B839D0"/>
    <w:rsid w:val="00B85EA4"/>
    <w:rsid w:val="00B8660B"/>
    <w:rsid w:val="00B93EB0"/>
    <w:rsid w:val="00BA1A23"/>
    <w:rsid w:val="00BA2BC6"/>
    <w:rsid w:val="00BA30B0"/>
    <w:rsid w:val="00BA5127"/>
    <w:rsid w:val="00BB1C9A"/>
    <w:rsid w:val="00BB2CA4"/>
    <w:rsid w:val="00BB42BF"/>
    <w:rsid w:val="00BB5471"/>
    <w:rsid w:val="00BB6E1B"/>
    <w:rsid w:val="00BC1931"/>
    <w:rsid w:val="00BC1CE8"/>
    <w:rsid w:val="00BC2262"/>
    <w:rsid w:val="00BC3648"/>
    <w:rsid w:val="00BC437C"/>
    <w:rsid w:val="00BC769C"/>
    <w:rsid w:val="00BD176B"/>
    <w:rsid w:val="00BD1A24"/>
    <w:rsid w:val="00BD1BAD"/>
    <w:rsid w:val="00BD23B5"/>
    <w:rsid w:val="00BD7F6D"/>
    <w:rsid w:val="00BE0696"/>
    <w:rsid w:val="00BE23AF"/>
    <w:rsid w:val="00BE2754"/>
    <w:rsid w:val="00BE52D6"/>
    <w:rsid w:val="00BE6A17"/>
    <w:rsid w:val="00BE72C1"/>
    <w:rsid w:val="00BF1F80"/>
    <w:rsid w:val="00BF2600"/>
    <w:rsid w:val="00BF3550"/>
    <w:rsid w:val="00BF7001"/>
    <w:rsid w:val="00BF76EE"/>
    <w:rsid w:val="00BF78EF"/>
    <w:rsid w:val="00C01EDE"/>
    <w:rsid w:val="00C02A2A"/>
    <w:rsid w:val="00C0702B"/>
    <w:rsid w:val="00C070A8"/>
    <w:rsid w:val="00C074DE"/>
    <w:rsid w:val="00C176B4"/>
    <w:rsid w:val="00C250E3"/>
    <w:rsid w:val="00C26628"/>
    <w:rsid w:val="00C33E53"/>
    <w:rsid w:val="00C43E4D"/>
    <w:rsid w:val="00C44079"/>
    <w:rsid w:val="00C4454A"/>
    <w:rsid w:val="00C44E6A"/>
    <w:rsid w:val="00C461B2"/>
    <w:rsid w:val="00C50D0A"/>
    <w:rsid w:val="00C52C8F"/>
    <w:rsid w:val="00C60898"/>
    <w:rsid w:val="00C62E61"/>
    <w:rsid w:val="00C63F2E"/>
    <w:rsid w:val="00C65DA7"/>
    <w:rsid w:val="00C65E70"/>
    <w:rsid w:val="00C720B2"/>
    <w:rsid w:val="00C74716"/>
    <w:rsid w:val="00C76D39"/>
    <w:rsid w:val="00C77691"/>
    <w:rsid w:val="00C7779D"/>
    <w:rsid w:val="00C779E3"/>
    <w:rsid w:val="00C80A26"/>
    <w:rsid w:val="00C81421"/>
    <w:rsid w:val="00C8375F"/>
    <w:rsid w:val="00C84CCC"/>
    <w:rsid w:val="00C87096"/>
    <w:rsid w:val="00C9336F"/>
    <w:rsid w:val="00C938BD"/>
    <w:rsid w:val="00C962CB"/>
    <w:rsid w:val="00C965A9"/>
    <w:rsid w:val="00CA1D9A"/>
    <w:rsid w:val="00CA2851"/>
    <w:rsid w:val="00CA2FDB"/>
    <w:rsid w:val="00CB1F91"/>
    <w:rsid w:val="00CB423C"/>
    <w:rsid w:val="00CB781F"/>
    <w:rsid w:val="00CC4B5A"/>
    <w:rsid w:val="00CC5486"/>
    <w:rsid w:val="00CC78DB"/>
    <w:rsid w:val="00CD4A12"/>
    <w:rsid w:val="00CD6937"/>
    <w:rsid w:val="00CD787B"/>
    <w:rsid w:val="00CE08D1"/>
    <w:rsid w:val="00CE1F7B"/>
    <w:rsid w:val="00CE209B"/>
    <w:rsid w:val="00CE59F1"/>
    <w:rsid w:val="00CF3DF6"/>
    <w:rsid w:val="00CF68B1"/>
    <w:rsid w:val="00D0653C"/>
    <w:rsid w:val="00D14258"/>
    <w:rsid w:val="00D20F50"/>
    <w:rsid w:val="00D2305C"/>
    <w:rsid w:val="00D234AB"/>
    <w:rsid w:val="00D23873"/>
    <w:rsid w:val="00D25DF0"/>
    <w:rsid w:val="00D31115"/>
    <w:rsid w:val="00D3159D"/>
    <w:rsid w:val="00D320D5"/>
    <w:rsid w:val="00D32D5D"/>
    <w:rsid w:val="00D34D76"/>
    <w:rsid w:val="00D36972"/>
    <w:rsid w:val="00D37E91"/>
    <w:rsid w:val="00D41059"/>
    <w:rsid w:val="00D41471"/>
    <w:rsid w:val="00D50E41"/>
    <w:rsid w:val="00D515A1"/>
    <w:rsid w:val="00D520B7"/>
    <w:rsid w:val="00D542A7"/>
    <w:rsid w:val="00D60373"/>
    <w:rsid w:val="00D61C88"/>
    <w:rsid w:val="00D6206C"/>
    <w:rsid w:val="00D6332F"/>
    <w:rsid w:val="00D65291"/>
    <w:rsid w:val="00D65471"/>
    <w:rsid w:val="00D6645B"/>
    <w:rsid w:val="00D66587"/>
    <w:rsid w:val="00D67662"/>
    <w:rsid w:val="00D67FE5"/>
    <w:rsid w:val="00D70D4A"/>
    <w:rsid w:val="00D721F6"/>
    <w:rsid w:val="00D72A8D"/>
    <w:rsid w:val="00D75DA9"/>
    <w:rsid w:val="00D80D4A"/>
    <w:rsid w:val="00D82FA1"/>
    <w:rsid w:val="00D83039"/>
    <w:rsid w:val="00D852E9"/>
    <w:rsid w:val="00D87E11"/>
    <w:rsid w:val="00D9092D"/>
    <w:rsid w:val="00D90E12"/>
    <w:rsid w:val="00D92589"/>
    <w:rsid w:val="00D93BEA"/>
    <w:rsid w:val="00D96834"/>
    <w:rsid w:val="00D96D71"/>
    <w:rsid w:val="00DB130A"/>
    <w:rsid w:val="00DB2603"/>
    <w:rsid w:val="00DB336F"/>
    <w:rsid w:val="00DB4EA0"/>
    <w:rsid w:val="00DB53F7"/>
    <w:rsid w:val="00DB7B68"/>
    <w:rsid w:val="00DC011F"/>
    <w:rsid w:val="00DC0E2D"/>
    <w:rsid w:val="00DC22B0"/>
    <w:rsid w:val="00DC27CC"/>
    <w:rsid w:val="00DC2E65"/>
    <w:rsid w:val="00DC7F61"/>
    <w:rsid w:val="00DD226E"/>
    <w:rsid w:val="00DD22FA"/>
    <w:rsid w:val="00DD3202"/>
    <w:rsid w:val="00DD4530"/>
    <w:rsid w:val="00DD576C"/>
    <w:rsid w:val="00DD5DCA"/>
    <w:rsid w:val="00DD69C5"/>
    <w:rsid w:val="00DE65A1"/>
    <w:rsid w:val="00DF3166"/>
    <w:rsid w:val="00DF61EB"/>
    <w:rsid w:val="00E00AEB"/>
    <w:rsid w:val="00E00E73"/>
    <w:rsid w:val="00E03E00"/>
    <w:rsid w:val="00E15760"/>
    <w:rsid w:val="00E204E8"/>
    <w:rsid w:val="00E3124C"/>
    <w:rsid w:val="00E408A6"/>
    <w:rsid w:val="00E4299A"/>
    <w:rsid w:val="00E43F99"/>
    <w:rsid w:val="00E44BCE"/>
    <w:rsid w:val="00E464F8"/>
    <w:rsid w:val="00E513B6"/>
    <w:rsid w:val="00E51D31"/>
    <w:rsid w:val="00E54223"/>
    <w:rsid w:val="00E566A9"/>
    <w:rsid w:val="00E566CB"/>
    <w:rsid w:val="00E60E6A"/>
    <w:rsid w:val="00E65926"/>
    <w:rsid w:val="00E65BAB"/>
    <w:rsid w:val="00E678F2"/>
    <w:rsid w:val="00E752B8"/>
    <w:rsid w:val="00E77B0A"/>
    <w:rsid w:val="00E81B11"/>
    <w:rsid w:val="00E849BE"/>
    <w:rsid w:val="00E87E52"/>
    <w:rsid w:val="00E9061B"/>
    <w:rsid w:val="00E93CBD"/>
    <w:rsid w:val="00E95415"/>
    <w:rsid w:val="00E95E6E"/>
    <w:rsid w:val="00EA5856"/>
    <w:rsid w:val="00EA7FCB"/>
    <w:rsid w:val="00EB115F"/>
    <w:rsid w:val="00EB1E41"/>
    <w:rsid w:val="00EB3904"/>
    <w:rsid w:val="00EB566D"/>
    <w:rsid w:val="00EB6112"/>
    <w:rsid w:val="00EB6C77"/>
    <w:rsid w:val="00EC1860"/>
    <w:rsid w:val="00EC49B8"/>
    <w:rsid w:val="00EC6E19"/>
    <w:rsid w:val="00EC7720"/>
    <w:rsid w:val="00ED161F"/>
    <w:rsid w:val="00ED1FC1"/>
    <w:rsid w:val="00ED2FD3"/>
    <w:rsid w:val="00ED7850"/>
    <w:rsid w:val="00EE3724"/>
    <w:rsid w:val="00EE6626"/>
    <w:rsid w:val="00EF0747"/>
    <w:rsid w:val="00EF25EB"/>
    <w:rsid w:val="00EF4311"/>
    <w:rsid w:val="00EF5391"/>
    <w:rsid w:val="00F00A57"/>
    <w:rsid w:val="00F022C6"/>
    <w:rsid w:val="00F05C48"/>
    <w:rsid w:val="00F06E30"/>
    <w:rsid w:val="00F12E17"/>
    <w:rsid w:val="00F1698B"/>
    <w:rsid w:val="00F17C61"/>
    <w:rsid w:val="00F200EC"/>
    <w:rsid w:val="00F22603"/>
    <w:rsid w:val="00F23CC8"/>
    <w:rsid w:val="00F257AE"/>
    <w:rsid w:val="00F25F02"/>
    <w:rsid w:val="00F27C19"/>
    <w:rsid w:val="00F32B02"/>
    <w:rsid w:val="00F33C74"/>
    <w:rsid w:val="00F33D32"/>
    <w:rsid w:val="00F34068"/>
    <w:rsid w:val="00F3539C"/>
    <w:rsid w:val="00F36CEA"/>
    <w:rsid w:val="00F4188B"/>
    <w:rsid w:val="00F43B71"/>
    <w:rsid w:val="00F45D82"/>
    <w:rsid w:val="00F524DA"/>
    <w:rsid w:val="00F5294D"/>
    <w:rsid w:val="00F52AB0"/>
    <w:rsid w:val="00F53A73"/>
    <w:rsid w:val="00F55913"/>
    <w:rsid w:val="00F56CDF"/>
    <w:rsid w:val="00F607A9"/>
    <w:rsid w:val="00F643B9"/>
    <w:rsid w:val="00F70B08"/>
    <w:rsid w:val="00F722EB"/>
    <w:rsid w:val="00F736A8"/>
    <w:rsid w:val="00F7708F"/>
    <w:rsid w:val="00F875A4"/>
    <w:rsid w:val="00F91186"/>
    <w:rsid w:val="00F91AD9"/>
    <w:rsid w:val="00F92C2D"/>
    <w:rsid w:val="00F95338"/>
    <w:rsid w:val="00FA0285"/>
    <w:rsid w:val="00FA1096"/>
    <w:rsid w:val="00FA17B0"/>
    <w:rsid w:val="00FA419F"/>
    <w:rsid w:val="00FA7163"/>
    <w:rsid w:val="00FB0B44"/>
    <w:rsid w:val="00FB1037"/>
    <w:rsid w:val="00FB1E82"/>
    <w:rsid w:val="00FB2387"/>
    <w:rsid w:val="00FC1684"/>
    <w:rsid w:val="00FC2FFB"/>
    <w:rsid w:val="00FC391B"/>
    <w:rsid w:val="00FC4565"/>
    <w:rsid w:val="00FC57D5"/>
    <w:rsid w:val="00FC5FDE"/>
    <w:rsid w:val="00FC6EB4"/>
    <w:rsid w:val="00FC7376"/>
    <w:rsid w:val="00FC7ABC"/>
    <w:rsid w:val="00FD01FE"/>
    <w:rsid w:val="00FD2311"/>
    <w:rsid w:val="00FD3199"/>
    <w:rsid w:val="00FD4BB6"/>
    <w:rsid w:val="00FD4BF2"/>
    <w:rsid w:val="00FD5551"/>
    <w:rsid w:val="00FE2B18"/>
    <w:rsid w:val="00FE2E4F"/>
    <w:rsid w:val="00FE4114"/>
    <w:rsid w:val="00FE6833"/>
    <w:rsid w:val="00FE7572"/>
    <w:rsid w:val="00FF06CB"/>
    <w:rsid w:val="00FF0894"/>
    <w:rsid w:val="00FF0C16"/>
    <w:rsid w:val="00FF35F7"/>
    <w:rsid w:val="00FF4861"/>
    <w:rsid w:val="00FF4F06"/>
    <w:rsid w:val="00FF5863"/>
    <w:rsid w:val="00FF6F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2" w:uiPriority="99"/>
    <w:lsdException w:name="List Bullet 2" w:uiPriority="99"/>
    <w:lsdException w:name="List Bullet 3" w:uiPriority="99"/>
    <w:lsdException w:name="List Bullet 5" w:uiPriority="99"/>
    <w:lsdException w:name="Title" w:qFormat="1"/>
    <w:lsdException w:name="Body Text" w:uiPriority="99"/>
    <w:lsdException w:name="Subtitle" w:qFormat="1"/>
    <w:lsdException w:name="Strong" w:qFormat="1"/>
    <w:lsdException w:name="Emphasis" w:uiPriority="99"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85EA4"/>
  </w:style>
  <w:style w:type="paragraph" w:styleId="1">
    <w:name w:val="heading 1"/>
    <w:basedOn w:val="a0"/>
    <w:next w:val="a0"/>
    <w:link w:val="10"/>
    <w:qFormat/>
    <w:rsid w:val="00B85EA4"/>
    <w:pPr>
      <w:keepNext/>
      <w:jc w:val="center"/>
      <w:outlineLvl w:val="0"/>
    </w:pPr>
    <w:rPr>
      <w:b/>
      <w:sz w:val="32"/>
    </w:rPr>
  </w:style>
  <w:style w:type="paragraph" w:styleId="2">
    <w:name w:val="heading 2"/>
    <w:basedOn w:val="a0"/>
    <w:next w:val="a0"/>
    <w:link w:val="20"/>
    <w:qFormat/>
    <w:rsid w:val="00B85EA4"/>
    <w:pPr>
      <w:keepNext/>
      <w:outlineLvl w:val="1"/>
    </w:pPr>
    <w:rPr>
      <w:sz w:val="24"/>
    </w:rPr>
  </w:style>
  <w:style w:type="paragraph" w:styleId="3">
    <w:name w:val="heading 3"/>
    <w:basedOn w:val="a0"/>
    <w:next w:val="a0"/>
    <w:link w:val="30"/>
    <w:qFormat/>
    <w:rsid w:val="00B85EA4"/>
    <w:pPr>
      <w:keepNext/>
      <w:ind w:firstLine="284"/>
      <w:outlineLvl w:val="2"/>
    </w:pPr>
    <w:rPr>
      <w:sz w:val="24"/>
    </w:rPr>
  </w:style>
  <w:style w:type="paragraph" w:styleId="4">
    <w:name w:val="heading 4"/>
    <w:basedOn w:val="a0"/>
    <w:next w:val="a0"/>
    <w:link w:val="40"/>
    <w:qFormat/>
    <w:rsid w:val="00B85EA4"/>
    <w:pPr>
      <w:keepNext/>
      <w:ind w:firstLine="284"/>
      <w:jc w:val="center"/>
      <w:outlineLvl w:val="3"/>
    </w:pPr>
    <w:rPr>
      <w:b/>
      <w:sz w:val="24"/>
    </w:rPr>
  </w:style>
  <w:style w:type="paragraph" w:styleId="5">
    <w:name w:val="heading 5"/>
    <w:basedOn w:val="a0"/>
    <w:next w:val="a0"/>
    <w:link w:val="50"/>
    <w:qFormat/>
    <w:rsid w:val="00B85EA4"/>
    <w:pPr>
      <w:keepNext/>
      <w:jc w:val="center"/>
      <w:outlineLvl w:val="4"/>
    </w:pPr>
    <w:rPr>
      <w:b/>
      <w:i/>
      <w:sz w:val="36"/>
    </w:rPr>
  </w:style>
  <w:style w:type="paragraph" w:styleId="6">
    <w:name w:val="heading 6"/>
    <w:basedOn w:val="a0"/>
    <w:next w:val="a0"/>
    <w:link w:val="60"/>
    <w:qFormat/>
    <w:rsid w:val="00B85EA4"/>
    <w:pPr>
      <w:keepNext/>
      <w:jc w:val="both"/>
      <w:outlineLvl w:val="5"/>
    </w:pPr>
    <w:rPr>
      <w:sz w:val="24"/>
    </w:rPr>
  </w:style>
  <w:style w:type="paragraph" w:styleId="7">
    <w:name w:val="heading 7"/>
    <w:basedOn w:val="a0"/>
    <w:next w:val="a0"/>
    <w:link w:val="70"/>
    <w:qFormat/>
    <w:rsid w:val="003B3BBA"/>
    <w:pPr>
      <w:keepNext/>
      <w:jc w:val="center"/>
      <w:outlineLvl w:val="6"/>
    </w:pPr>
    <w:rPr>
      <w:b/>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uiPriority w:val="99"/>
    <w:rsid w:val="00B85EA4"/>
    <w:rPr>
      <w:sz w:val="24"/>
    </w:rPr>
  </w:style>
  <w:style w:type="paragraph" w:styleId="a6">
    <w:name w:val="Body Text Indent"/>
    <w:basedOn w:val="a0"/>
    <w:link w:val="a7"/>
    <w:rsid w:val="00B85EA4"/>
    <w:pPr>
      <w:ind w:firstLine="284"/>
    </w:pPr>
    <w:rPr>
      <w:sz w:val="24"/>
    </w:rPr>
  </w:style>
  <w:style w:type="paragraph" w:styleId="21">
    <w:name w:val="Body Text 2"/>
    <w:basedOn w:val="a0"/>
    <w:link w:val="22"/>
    <w:rsid w:val="00B85EA4"/>
    <w:rPr>
      <w:sz w:val="18"/>
    </w:rPr>
  </w:style>
  <w:style w:type="paragraph" w:styleId="a8">
    <w:name w:val="footer"/>
    <w:basedOn w:val="a0"/>
    <w:link w:val="a9"/>
    <w:rsid w:val="00B85EA4"/>
    <w:pPr>
      <w:tabs>
        <w:tab w:val="center" w:pos="4153"/>
        <w:tab w:val="right" w:pos="8306"/>
      </w:tabs>
    </w:pPr>
  </w:style>
  <w:style w:type="character" w:styleId="aa">
    <w:name w:val="page number"/>
    <w:basedOn w:val="a1"/>
    <w:rsid w:val="00B85EA4"/>
  </w:style>
  <w:style w:type="paragraph" w:styleId="31">
    <w:name w:val="Body Text 3"/>
    <w:basedOn w:val="a0"/>
    <w:link w:val="32"/>
    <w:rsid w:val="00B85EA4"/>
    <w:pPr>
      <w:jc w:val="both"/>
    </w:pPr>
    <w:rPr>
      <w:sz w:val="24"/>
    </w:rPr>
  </w:style>
  <w:style w:type="paragraph" w:styleId="ab">
    <w:name w:val="header"/>
    <w:basedOn w:val="a0"/>
    <w:link w:val="ac"/>
    <w:rsid w:val="00B85EA4"/>
    <w:pPr>
      <w:tabs>
        <w:tab w:val="center" w:pos="4153"/>
        <w:tab w:val="right" w:pos="8306"/>
      </w:tabs>
    </w:pPr>
  </w:style>
  <w:style w:type="paragraph" w:styleId="23">
    <w:name w:val="List Bullet 2"/>
    <w:basedOn w:val="a0"/>
    <w:autoRedefine/>
    <w:uiPriority w:val="99"/>
    <w:rsid w:val="00B85EA4"/>
    <w:pPr>
      <w:tabs>
        <w:tab w:val="num" w:pos="643"/>
      </w:tabs>
      <w:ind w:left="643" w:hanging="360"/>
    </w:pPr>
  </w:style>
  <w:style w:type="paragraph" w:styleId="33">
    <w:name w:val="List Bullet 3"/>
    <w:basedOn w:val="a0"/>
    <w:autoRedefine/>
    <w:uiPriority w:val="99"/>
    <w:rsid w:val="00B85EA4"/>
    <w:pPr>
      <w:tabs>
        <w:tab w:val="num" w:pos="926"/>
      </w:tabs>
      <w:ind w:left="926" w:hanging="360"/>
    </w:pPr>
  </w:style>
  <w:style w:type="paragraph" w:styleId="51">
    <w:name w:val="List Bullet 5"/>
    <w:basedOn w:val="a0"/>
    <w:autoRedefine/>
    <w:uiPriority w:val="99"/>
    <w:rsid w:val="00B85EA4"/>
    <w:pPr>
      <w:tabs>
        <w:tab w:val="num" w:pos="1492"/>
      </w:tabs>
      <w:ind w:left="1492" w:hanging="360"/>
    </w:pPr>
  </w:style>
  <w:style w:type="paragraph" w:styleId="24">
    <w:name w:val="List 2"/>
    <w:basedOn w:val="a0"/>
    <w:uiPriority w:val="99"/>
    <w:rsid w:val="00B85EA4"/>
    <w:pPr>
      <w:ind w:left="566" w:hanging="283"/>
    </w:pPr>
  </w:style>
  <w:style w:type="table" w:styleId="ad">
    <w:name w:val="Table Grid"/>
    <w:basedOn w:val="a2"/>
    <w:rsid w:val="000571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3D5712"/>
    <w:pPr>
      <w:autoSpaceDE w:val="0"/>
      <w:autoSpaceDN w:val="0"/>
      <w:adjustRightInd w:val="0"/>
      <w:ind w:firstLine="720"/>
    </w:pPr>
    <w:rPr>
      <w:rFonts w:ascii="Arial" w:hAnsi="Arial" w:cs="Arial"/>
    </w:rPr>
  </w:style>
  <w:style w:type="character" w:styleId="ae">
    <w:name w:val="Hyperlink"/>
    <w:unhideWhenUsed/>
    <w:rsid w:val="00C84CCC"/>
    <w:rPr>
      <w:color w:val="0000FF"/>
      <w:u w:val="single"/>
    </w:rPr>
  </w:style>
  <w:style w:type="paragraph" w:customStyle="1" w:styleId="ConsPlusTitle">
    <w:name w:val="ConsPlusTitle"/>
    <w:uiPriority w:val="99"/>
    <w:rsid w:val="0056698F"/>
    <w:pPr>
      <w:widowControl w:val="0"/>
      <w:autoSpaceDE w:val="0"/>
      <w:autoSpaceDN w:val="0"/>
      <w:adjustRightInd w:val="0"/>
    </w:pPr>
    <w:rPr>
      <w:rFonts w:ascii="Arial" w:hAnsi="Arial" w:cs="Arial"/>
      <w:b/>
      <w:bCs/>
    </w:rPr>
  </w:style>
  <w:style w:type="character" w:customStyle="1" w:styleId="comment">
    <w:name w:val="comment"/>
    <w:basedOn w:val="a1"/>
    <w:uiPriority w:val="99"/>
    <w:rsid w:val="00573114"/>
  </w:style>
  <w:style w:type="paragraph" w:customStyle="1" w:styleId="formattext">
    <w:name w:val="formattext"/>
    <w:basedOn w:val="a0"/>
    <w:uiPriority w:val="99"/>
    <w:rsid w:val="00C01EDE"/>
    <w:pPr>
      <w:spacing w:before="100" w:beforeAutospacing="1" w:after="100" w:afterAutospacing="1"/>
    </w:pPr>
    <w:rPr>
      <w:sz w:val="24"/>
      <w:szCs w:val="24"/>
    </w:rPr>
  </w:style>
  <w:style w:type="paragraph" w:customStyle="1" w:styleId="headertext">
    <w:name w:val="headertext"/>
    <w:basedOn w:val="a0"/>
    <w:uiPriority w:val="99"/>
    <w:rsid w:val="00622724"/>
    <w:pPr>
      <w:spacing w:before="100" w:beforeAutospacing="1" w:after="100" w:afterAutospacing="1"/>
    </w:pPr>
    <w:rPr>
      <w:sz w:val="24"/>
      <w:szCs w:val="24"/>
    </w:rPr>
  </w:style>
  <w:style w:type="paragraph" w:styleId="af">
    <w:name w:val="Balloon Text"/>
    <w:basedOn w:val="a0"/>
    <w:link w:val="af0"/>
    <w:rsid w:val="00171CAE"/>
    <w:rPr>
      <w:rFonts w:ascii="Tahoma" w:hAnsi="Tahoma"/>
      <w:sz w:val="16"/>
      <w:szCs w:val="16"/>
    </w:rPr>
  </w:style>
  <w:style w:type="character" w:customStyle="1" w:styleId="af0">
    <w:name w:val="Текст выноски Знак"/>
    <w:link w:val="af"/>
    <w:rsid w:val="00171CAE"/>
    <w:rPr>
      <w:rFonts w:ascii="Tahoma" w:hAnsi="Tahoma" w:cs="Tahoma"/>
      <w:sz w:val="16"/>
      <w:szCs w:val="16"/>
    </w:rPr>
  </w:style>
  <w:style w:type="character" w:customStyle="1" w:styleId="a5">
    <w:name w:val="Основной текст Знак"/>
    <w:link w:val="a4"/>
    <w:uiPriority w:val="99"/>
    <w:rsid w:val="00A9185A"/>
    <w:rPr>
      <w:sz w:val="24"/>
    </w:rPr>
  </w:style>
  <w:style w:type="character" w:customStyle="1" w:styleId="22">
    <w:name w:val="Основной текст 2 Знак"/>
    <w:link w:val="21"/>
    <w:rsid w:val="00A9185A"/>
    <w:rPr>
      <w:sz w:val="18"/>
    </w:rPr>
  </w:style>
  <w:style w:type="paragraph" w:customStyle="1" w:styleId="ConsPlusNonformat">
    <w:name w:val="ConsPlusNonformat"/>
    <w:rsid w:val="00A9185A"/>
    <w:pPr>
      <w:widowControl w:val="0"/>
      <w:autoSpaceDE w:val="0"/>
      <w:autoSpaceDN w:val="0"/>
      <w:adjustRightInd w:val="0"/>
    </w:pPr>
    <w:rPr>
      <w:rFonts w:ascii="Courier New" w:hAnsi="Courier New" w:cs="Courier New"/>
    </w:rPr>
  </w:style>
  <w:style w:type="paragraph" w:customStyle="1" w:styleId="ConsPlusCell">
    <w:name w:val="ConsPlusCell"/>
    <w:rsid w:val="00A9185A"/>
    <w:pPr>
      <w:widowControl w:val="0"/>
      <w:autoSpaceDE w:val="0"/>
      <w:autoSpaceDN w:val="0"/>
      <w:adjustRightInd w:val="0"/>
    </w:pPr>
    <w:rPr>
      <w:rFonts w:ascii="Arial" w:hAnsi="Arial" w:cs="Arial"/>
    </w:rPr>
  </w:style>
  <w:style w:type="paragraph" w:customStyle="1" w:styleId="ConsPlusDocList">
    <w:name w:val="ConsPlusDocList"/>
    <w:uiPriority w:val="99"/>
    <w:rsid w:val="00A9185A"/>
    <w:pPr>
      <w:widowControl w:val="0"/>
      <w:autoSpaceDE w:val="0"/>
      <w:autoSpaceDN w:val="0"/>
      <w:adjustRightInd w:val="0"/>
    </w:pPr>
    <w:rPr>
      <w:rFonts w:ascii="Courier New" w:hAnsi="Courier New" w:cs="Courier New"/>
    </w:rPr>
  </w:style>
  <w:style w:type="character" w:customStyle="1" w:styleId="a7">
    <w:name w:val="Основной текст с отступом Знак"/>
    <w:link w:val="a6"/>
    <w:uiPriority w:val="99"/>
    <w:rsid w:val="00A9185A"/>
    <w:rPr>
      <w:sz w:val="24"/>
    </w:rPr>
  </w:style>
  <w:style w:type="paragraph" w:customStyle="1" w:styleId="11">
    <w:name w:val="Обычный1"/>
    <w:uiPriority w:val="99"/>
    <w:rsid w:val="00A9185A"/>
    <w:pPr>
      <w:widowControl w:val="0"/>
    </w:pPr>
  </w:style>
  <w:style w:type="character" w:customStyle="1" w:styleId="ac">
    <w:name w:val="Верхний колонтитул Знак"/>
    <w:basedOn w:val="a1"/>
    <w:link w:val="ab"/>
    <w:uiPriority w:val="99"/>
    <w:rsid w:val="00A9185A"/>
  </w:style>
  <w:style w:type="character" w:customStyle="1" w:styleId="a9">
    <w:name w:val="Нижний колонтитул Знак"/>
    <w:basedOn w:val="a1"/>
    <w:link w:val="a8"/>
    <w:rsid w:val="00A9185A"/>
  </w:style>
  <w:style w:type="character" w:styleId="af1">
    <w:name w:val="Emphasis"/>
    <w:uiPriority w:val="99"/>
    <w:qFormat/>
    <w:rsid w:val="00A9185A"/>
    <w:rPr>
      <w:i/>
      <w:iCs/>
    </w:rPr>
  </w:style>
  <w:style w:type="paragraph" w:customStyle="1" w:styleId="ConsNonformat">
    <w:name w:val="ConsNonformat"/>
    <w:uiPriority w:val="99"/>
    <w:rsid w:val="00A9185A"/>
    <w:pPr>
      <w:widowControl w:val="0"/>
    </w:pPr>
    <w:rPr>
      <w:rFonts w:ascii="Courier New" w:hAnsi="Courier New"/>
      <w:snapToGrid w:val="0"/>
      <w:sz w:val="16"/>
    </w:rPr>
  </w:style>
  <w:style w:type="paragraph" w:customStyle="1" w:styleId="style1">
    <w:name w:val="style1"/>
    <w:basedOn w:val="a0"/>
    <w:uiPriority w:val="99"/>
    <w:rsid w:val="008D795C"/>
    <w:pPr>
      <w:spacing w:before="100" w:beforeAutospacing="1" w:after="100" w:afterAutospacing="1"/>
    </w:pPr>
    <w:rPr>
      <w:sz w:val="24"/>
      <w:szCs w:val="24"/>
    </w:rPr>
  </w:style>
  <w:style w:type="character" w:customStyle="1" w:styleId="fontstyle12">
    <w:name w:val="fontstyle12"/>
    <w:uiPriority w:val="99"/>
    <w:rsid w:val="008D795C"/>
  </w:style>
  <w:style w:type="paragraph" w:styleId="af2">
    <w:name w:val="Normal (Web)"/>
    <w:basedOn w:val="a0"/>
    <w:uiPriority w:val="99"/>
    <w:rsid w:val="00297E8B"/>
    <w:pPr>
      <w:spacing w:before="100" w:beforeAutospacing="1" w:after="100" w:afterAutospacing="1"/>
    </w:pPr>
    <w:rPr>
      <w:rFonts w:eastAsia="Calibri"/>
      <w:sz w:val="24"/>
      <w:szCs w:val="24"/>
    </w:rPr>
  </w:style>
  <w:style w:type="paragraph" w:styleId="af3">
    <w:name w:val="List Paragraph"/>
    <w:basedOn w:val="a0"/>
    <w:uiPriority w:val="34"/>
    <w:qFormat/>
    <w:rsid w:val="00342FA9"/>
    <w:pPr>
      <w:ind w:left="708"/>
    </w:pPr>
  </w:style>
  <w:style w:type="paragraph" w:customStyle="1" w:styleId="af4">
    <w:name w:val="Знак"/>
    <w:basedOn w:val="a0"/>
    <w:rsid w:val="00D83039"/>
    <w:rPr>
      <w:rFonts w:ascii="Verdana" w:hAnsi="Verdana" w:cs="Verdana"/>
      <w:lang w:val="en-US" w:eastAsia="en-US"/>
    </w:rPr>
  </w:style>
  <w:style w:type="character" w:customStyle="1" w:styleId="af5">
    <w:name w:val="Гипертекстовая ссылка"/>
    <w:uiPriority w:val="99"/>
    <w:rsid w:val="00D83039"/>
    <w:rPr>
      <w:rFonts w:cs="Times New Roman"/>
      <w:color w:val="008000"/>
    </w:rPr>
  </w:style>
  <w:style w:type="character" w:customStyle="1" w:styleId="20">
    <w:name w:val="Заголовок 2 Знак"/>
    <w:link w:val="2"/>
    <w:uiPriority w:val="99"/>
    <w:locked/>
    <w:rsid w:val="00112C82"/>
    <w:rPr>
      <w:sz w:val="24"/>
    </w:rPr>
  </w:style>
  <w:style w:type="character" w:customStyle="1" w:styleId="13pt1">
    <w:name w:val="Основной текст + 13 pt1"/>
    <w:uiPriority w:val="99"/>
    <w:rsid w:val="00EB1E41"/>
    <w:rPr>
      <w:rFonts w:ascii="Times New Roman" w:eastAsia="Times New Roman" w:hAnsi="Times New Roman" w:cs="Times New Roman" w:hint="default"/>
      <w:color w:val="000000"/>
      <w:spacing w:val="0"/>
      <w:w w:val="100"/>
      <w:position w:val="0"/>
      <w:sz w:val="26"/>
      <w:szCs w:val="26"/>
      <w:shd w:val="clear" w:color="auto" w:fill="FFFFFF"/>
      <w:lang w:val="ru-RU"/>
    </w:rPr>
  </w:style>
  <w:style w:type="character" w:customStyle="1" w:styleId="70">
    <w:name w:val="Заголовок 7 Знак"/>
    <w:basedOn w:val="a1"/>
    <w:link w:val="7"/>
    <w:uiPriority w:val="99"/>
    <w:rsid w:val="003B3BBA"/>
    <w:rPr>
      <w:b/>
      <w:sz w:val="24"/>
    </w:rPr>
  </w:style>
  <w:style w:type="paragraph" w:styleId="af6">
    <w:name w:val="Title"/>
    <w:basedOn w:val="a0"/>
    <w:link w:val="af7"/>
    <w:qFormat/>
    <w:rsid w:val="003B3BBA"/>
    <w:pPr>
      <w:jc w:val="center"/>
    </w:pPr>
    <w:rPr>
      <w:sz w:val="24"/>
    </w:rPr>
  </w:style>
  <w:style w:type="character" w:customStyle="1" w:styleId="af7">
    <w:name w:val="Название Знак"/>
    <w:basedOn w:val="a1"/>
    <w:link w:val="af6"/>
    <w:uiPriority w:val="99"/>
    <w:rsid w:val="003B3BBA"/>
    <w:rPr>
      <w:sz w:val="24"/>
    </w:rPr>
  </w:style>
  <w:style w:type="paragraph" w:customStyle="1" w:styleId="FR3">
    <w:name w:val="FR3"/>
    <w:rsid w:val="003B3BBA"/>
    <w:pPr>
      <w:widowControl w:val="0"/>
      <w:suppressAutoHyphens/>
      <w:snapToGrid w:val="0"/>
      <w:spacing w:line="360" w:lineRule="auto"/>
      <w:ind w:left="1120" w:right="2000" w:firstLine="940"/>
    </w:pPr>
    <w:rPr>
      <w:rFonts w:eastAsia="Arial"/>
      <w:sz w:val="24"/>
      <w:lang w:eastAsia="ar-SA"/>
    </w:rPr>
  </w:style>
  <w:style w:type="paragraph" w:styleId="af8">
    <w:name w:val="No Spacing"/>
    <w:uiPriority w:val="1"/>
    <w:qFormat/>
    <w:rsid w:val="003B3BBA"/>
    <w:rPr>
      <w:rFonts w:ascii="Calibri" w:hAnsi="Calibri"/>
      <w:sz w:val="22"/>
      <w:szCs w:val="22"/>
    </w:rPr>
  </w:style>
  <w:style w:type="character" w:styleId="af9">
    <w:name w:val="FollowedHyperlink"/>
    <w:unhideWhenUsed/>
    <w:rsid w:val="003B3BBA"/>
    <w:rPr>
      <w:color w:val="800080"/>
      <w:u w:val="single"/>
    </w:rPr>
  </w:style>
  <w:style w:type="paragraph" w:styleId="afa">
    <w:name w:val="footnote text"/>
    <w:basedOn w:val="a0"/>
    <w:link w:val="afb"/>
    <w:unhideWhenUsed/>
    <w:rsid w:val="003B3BBA"/>
    <w:pPr>
      <w:jc w:val="both"/>
    </w:pPr>
    <w:rPr>
      <w:lang w:val="en-US"/>
    </w:rPr>
  </w:style>
  <w:style w:type="character" w:customStyle="1" w:styleId="afb">
    <w:name w:val="Текст сноски Знак"/>
    <w:basedOn w:val="a1"/>
    <w:link w:val="afa"/>
    <w:rsid w:val="003B3BBA"/>
    <w:rPr>
      <w:lang w:val="en-US"/>
    </w:rPr>
  </w:style>
  <w:style w:type="character" w:customStyle="1" w:styleId="32">
    <w:name w:val="Основной текст 3 Знак"/>
    <w:link w:val="31"/>
    <w:rsid w:val="003B3BBA"/>
    <w:rPr>
      <w:sz w:val="24"/>
    </w:rPr>
  </w:style>
  <w:style w:type="character" w:styleId="afc">
    <w:name w:val="footnote reference"/>
    <w:rsid w:val="003B3BBA"/>
    <w:rPr>
      <w:vertAlign w:val="superscript"/>
    </w:rPr>
  </w:style>
  <w:style w:type="paragraph" w:styleId="afd">
    <w:name w:val="Document Map"/>
    <w:basedOn w:val="a0"/>
    <w:link w:val="afe"/>
    <w:rsid w:val="003B3BBA"/>
    <w:pPr>
      <w:shd w:val="clear" w:color="auto" w:fill="000080"/>
      <w:jc w:val="both"/>
    </w:pPr>
    <w:rPr>
      <w:rFonts w:ascii="Tahoma" w:hAnsi="Tahoma"/>
      <w:sz w:val="28"/>
      <w:lang w:val="en-US"/>
    </w:rPr>
  </w:style>
  <w:style w:type="character" w:customStyle="1" w:styleId="afe">
    <w:name w:val="Схема документа Знак"/>
    <w:basedOn w:val="a1"/>
    <w:link w:val="afd"/>
    <w:rsid w:val="003B3BBA"/>
    <w:rPr>
      <w:rFonts w:ascii="Tahoma" w:hAnsi="Tahoma"/>
      <w:sz w:val="28"/>
      <w:shd w:val="clear" w:color="auto" w:fill="000080"/>
      <w:lang w:val="en-US"/>
    </w:rPr>
  </w:style>
  <w:style w:type="paragraph" w:styleId="a">
    <w:name w:val="List Bullet"/>
    <w:basedOn w:val="a0"/>
    <w:rsid w:val="003B3BBA"/>
    <w:pPr>
      <w:numPr>
        <w:numId w:val="4"/>
      </w:numPr>
      <w:jc w:val="both"/>
    </w:pPr>
    <w:rPr>
      <w:sz w:val="28"/>
      <w:lang w:val="en-US"/>
    </w:rPr>
  </w:style>
  <w:style w:type="character" w:customStyle="1" w:styleId="50">
    <w:name w:val="Заголовок 5 Знак"/>
    <w:link w:val="5"/>
    <w:rsid w:val="003B3BBA"/>
    <w:rPr>
      <w:b/>
      <w:i/>
      <w:sz w:val="36"/>
    </w:rPr>
  </w:style>
  <w:style w:type="paragraph" w:customStyle="1" w:styleId="aff">
    <w:name w:val="Знак"/>
    <w:basedOn w:val="a0"/>
    <w:uiPriority w:val="99"/>
    <w:rsid w:val="003B3BBA"/>
    <w:pPr>
      <w:spacing w:after="160" w:line="240" w:lineRule="exact"/>
    </w:pPr>
    <w:rPr>
      <w:rFonts w:ascii="Verdana" w:hAnsi="Verdana" w:cs="Verdana"/>
      <w:lang w:val="en-US" w:eastAsia="en-US"/>
    </w:rPr>
  </w:style>
  <w:style w:type="character" w:customStyle="1" w:styleId="apple-converted-space">
    <w:name w:val="apple-converted-space"/>
    <w:rsid w:val="003B3BBA"/>
  </w:style>
  <w:style w:type="paragraph" w:customStyle="1" w:styleId="Default">
    <w:name w:val="Default"/>
    <w:rsid w:val="003B3BBA"/>
    <w:pPr>
      <w:autoSpaceDE w:val="0"/>
      <w:autoSpaceDN w:val="0"/>
      <w:adjustRightInd w:val="0"/>
    </w:pPr>
    <w:rPr>
      <w:color w:val="000000"/>
      <w:sz w:val="24"/>
      <w:szCs w:val="24"/>
    </w:rPr>
  </w:style>
  <w:style w:type="paragraph" w:customStyle="1" w:styleId="310">
    <w:name w:val="Основной текст с отступом 31"/>
    <w:basedOn w:val="a0"/>
    <w:rsid w:val="00E95E6E"/>
    <w:pPr>
      <w:suppressAutoHyphens/>
      <w:ind w:firstLine="567"/>
      <w:jc w:val="both"/>
    </w:pPr>
    <w:rPr>
      <w:sz w:val="24"/>
      <w:lang w:eastAsia="ar-SA"/>
    </w:rPr>
  </w:style>
  <w:style w:type="paragraph" w:styleId="aff0">
    <w:name w:val="Plain Text"/>
    <w:basedOn w:val="a0"/>
    <w:link w:val="aff1"/>
    <w:rsid w:val="00E95E6E"/>
    <w:rPr>
      <w:rFonts w:ascii="Courier New" w:hAnsi="Courier New"/>
    </w:rPr>
  </w:style>
  <w:style w:type="character" w:customStyle="1" w:styleId="aff1">
    <w:name w:val="Текст Знак"/>
    <w:basedOn w:val="a1"/>
    <w:link w:val="aff0"/>
    <w:rsid w:val="00E95E6E"/>
    <w:rPr>
      <w:rFonts w:ascii="Courier New" w:hAnsi="Courier New"/>
    </w:rPr>
  </w:style>
  <w:style w:type="paragraph" w:customStyle="1" w:styleId="210">
    <w:name w:val="Основной текст 21"/>
    <w:basedOn w:val="a0"/>
    <w:rsid w:val="00E95E6E"/>
    <w:pPr>
      <w:shd w:val="clear" w:color="auto" w:fill="FFFFFF"/>
      <w:tabs>
        <w:tab w:val="left" w:pos="9072"/>
      </w:tabs>
      <w:suppressAutoHyphens/>
      <w:spacing w:line="360" w:lineRule="auto"/>
    </w:pPr>
    <w:rPr>
      <w:color w:val="000000"/>
      <w:sz w:val="24"/>
      <w:lang w:eastAsia="ar-SA"/>
    </w:rPr>
  </w:style>
  <w:style w:type="character" w:customStyle="1" w:styleId="blk">
    <w:name w:val="blk"/>
    <w:basedOn w:val="a1"/>
    <w:rsid w:val="00A43D76"/>
    <w:rPr>
      <w:rFonts w:cs="Times New Roman"/>
    </w:rPr>
  </w:style>
  <w:style w:type="character" w:customStyle="1" w:styleId="10">
    <w:name w:val="Заголовок 1 Знак"/>
    <w:basedOn w:val="a1"/>
    <w:link w:val="1"/>
    <w:uiPriority w:val="99"/>
    <w:rsid w:val="00650210"/>
    <w:rPr>
      <w:b/>
      <w:sz w:val="32"/>
    </w:rPr>
  </w:style>
  <w:style w:type="character" w:customStyle="1" w:styleId="30">
    <w:name w:val="Заголовок 3 Знак"/>
    <w:basedOn w:val="a1"/>
    <w:link w:val="3"/>
    <w:uiPriority w:val="99"/>
    <w:rsid w:val="00650210"/>
    <w:rPr>
      <w:sz w:val="24"/>
    </w:rPr>
  </w:style>
  <w:style w:type="character" w:customStyle="1" w:styleId="40">
    <w:name w:val="Заголовок 4 Знак"/>
    <w:basedOn w:val="a1"/>
    <w:link w:val="4"/>
    <w:uiPriority w:val="99"/>
    <w:rsid w:val="00650210"/>
    <w:rPr>
      <w:b/>
      <w:sz w:val="24"/>
    </w:rPr>
  </w:style>
  <w:style w:type="character" w:customStyle="1" w:styleId="60">
    <w:name w:val="Заголовок 6 Знак"/>
    <w:basedOn w:val="a1"/>
    <w:link w:val="6"/>
    <w:uiPriority w:val="99"/>
    <w:rsid w:val="00650210"/>
    <w:rPr>
      <w:sz w:val="24"/>
    </w:rPr>
  </w:style>
  <w:style w:type="paragraph" w:customStyle="1" w:styleId="12">
    <w:name w:val="Знак1"/>
    <w:basedOn w:val="a0"/>
    <w:uiPriority w:val="99"/>
    <w:rsid w:val="00650210"/>
    <w:pPr>
      <w:spacing w:after="160" w:line="240" w:lineRule="exact"/>
    </w:pPr>
    <w:rPr>
      <w:rFonts w:ascii="Verdana" w:hAnsi="Verdana" w:cs="Verdana"/>
      <w:lang w:val="en-US" w:eastAsia="en-US"/>
    </w:rPr>
  </w:style>
  <w:style w:type="paragraph" w:customStyle="1" w:styleId="pboth">
    <w:name w:val="pboth"/>
    <w:basedOn w:val="a0"/>
    <w:uiPriority w:val="99"/>
    <w:rsid w:val="00650210"/>
    <w:pPr>
      <w:spacing w:before="100" w:beforeAutospacing="1" w:after="100" w:afterAutospacing="1"/>
    </w:pPr>
    <w:rPr>
      <w:sz w:val="24"/>
      <w:szCs w:val="24"/>
    </w:rPr>
  </w:style>
  <w:style w:type="paragraph" w:customStyle="1" w:styleId="aff2">
    <w:name w:val="Знак"/>
    <w:basedOn w:val="a0"/>
    <w:rsid w:val="005E5BE3"/>
    <w:pPr>
      <w:spacing w:after="160" w:line="240" w:lineRule="exact"/>
    </w:pPr>
    <w:rPr>
      <w:rFonts w:ascii="Verdana" w:hAnsi="Verdana" w:cs="Verdana"/>
      <w:lang w:val="en-US" w:eastAsia="en-US"/>
    </w:rPr>
  </w:style>
  <w:style w:type="paragraph" w:customStyle="1" w:styleId="13">
    <w:name w:val="Абзац списка1"/>
    <w:basedOn w:val="a0"/>
    <w:rsid w:val="005E5BE3"/>
    <w:pPr>
      <w:spacing w:after="200" w:line="276" w:lineRule="auto"/>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216200">
      <w:bodyDiv w:val="1"/>
      <w:marLeft w:val="0"/>
      <w:marRight w:val="0"/>
      <w:marTop w:val="0"/>
      <w:marBottom w:val="0"/>
      <w:divBdr>
        <w:top w:val="none" w:sz="0" w:space="0" w:color="auto"/>
        <w:left w:val="none" w:sz="0" w:space="0" w:color="auto"/>
        <w:bottom w:val="none" w:sz="0" w:space="0" w:color="auto"/>
        <w:right w:val="none" w:sz="0" w:space="0" w:color="auto"/>
      </w:divBdr>
      <w:divsChild>
        <w:div w:id="1561357029">
          <w:marLeft w:val="0"/>
          <w:marRight w:val="0"/>
          <w:marTop w:val="0"/>
          <w:marBottom w:val="0"/>
          <w:divBdr>
            <w:top w:val="none" w:sz="0" w:space="0" w:color="auto"/>
            <w:left w:val="none" w:sz="0" w:space="0" w:color="auto"/>
            <w:bottom w:val="none" w:sz="0" w:space="0" w:color="auto"/>
            <w:right w:val="none" w:sz="0" w:space="0" w:color="auto"/>
          </w:divBdr>
          <w:divsChild>
            <w:div w:id="113252006">
              <w:marLeft w:val="0"/>
              <w:marRight w:val="0"/>
              <w:marTop w:val="0"/>
              <w:marBottom w:val="0"/>
              <w:divBdr>
                <w:top w:val="none" w:sz="0" w:space="0" w:color="auto"/>
                <w:left w:val="none" w:sz="0" w:space="0" w:color="auto"/>
                <w:bottom w:val="none" w:sz="0" w:space="0" w:color="auto"/>
                <w:right w:val="none" w:sz="0" w:space="0" w:color="auto"/>
              </w:divBdr>
              <w:divsChild>
                <w:div w:id="126703048">
                  <w:marLeft w:val="0"/>
                  <w:marRight w:val="0"/>
                  <w:marTop w:val="0"/>
                  <w:marBottom w:val="0"/>
                  <w:divBdr>
                    <w:top w:val="none" w:sz="0" w:space="0" w:color="auto"/>
                    <w:left w:val="none" w:sz="0" w:space="0" w:color="auto"/>
                    <w:bottom w:val="none" w:sz="0" w:space="0" w:color="auto"/>
                    <w:right w:val="none" w:sz="0" w:space="0" w:color="auto"/>
                  </w:divBdr>
                  <w:divsChild>
                    <w:div w:id="1842314369">
                      <w:marLeft w:val="0"/>
                      <w:marRight w:val="0"/>
                      <w:marTop w:val="0"/>
                      <w:marBottom w:val="0"/>
                      <w:divBdr>
                        <w:top w:val="none" w:sz="0" w:space="0" w:color="auto"/>
                        <w:left w:val="none" w:sz="0" w:space="0" w:color="auto"/>
                        <w:bottom w:val="none" w:sz="0" w:space="0" w:color="auto"/>
                        <w:right w:val="none" w:sz="0" w:space="0" w:color="auto"/>
                      </w:divBdr>
                      <w:divsChild>
                        <w:div w:id="860817608">
                          <w:marLeft w:val="0"/>
                          <w:marRight w:val="0"/>
                          <w:marTop w:val="0"/>
                          <w:marBottom w:val="0"/>
                          <w:divBdr>
                            <w:top w:val="none" w:sz="0" w:space="0" w:color="auto"/>
                            <w:left w:val="none" w:sz="0" w:space="0" w:color="auto"/>
                            <w:bottom w:val="none" w:sz="0" w:space="0" w:color="auto"/>
                            <w:right w:val="none" w:sz="0" w:space="0" w:color="auto"/>
                          </w:divBdr>
                          <w:divsChild>
                            <w:div w:id="1485586708">
                              <w:marLeft w:val="0"/>
                              <w:marRight w:val="0"/>
                              <w:marTop w:val="0"/>
                              <w:marBottom w:val="0"/>
                              <w:divBdr>
                                <w:top w:val="none" w:sz="0" w:space="0" w:color="auto"/>
                                <w:left w:val="none" w:sz="0" w:space="0" w:color="auto"/>
                                <w:bottom w:val="none" w:sz="0" w:space="0" w:color="auto"/>
                                <w:right w:val="none" w:sz="0" w:space="0" w:color="auto"/>
                              </w:divBdr>
                              <w:divsChild>
                                <w:div w:id="650521398">
                                  <w:marLeft w:val="0"/>
                                  <w:marRight w:val="0"/>
                                  <w:marTop w:val="0"/>
                                  <w:marBottom w:val="0"/>
                                  <w:divBdr>
                                    <w:top w:val="none" w:sz="0" w:space="0" w:color="auto"/>
                                    <w:left w:val="none" w:sz="0" w:space="0" w:color="auto"/>
                                    <w:bottom w:val="none" w:sz="0" w:space="0" w:color="auto"/>
                                    <w:right w:val="none" w:sz="0" w:space="0" w:color="auto"/>
                                  </w:divBdr>
                                  <w:divsChild>
                                    <w:div w:id="1789591856">
                                      <w:marLeft w:val="0"/>
                                      <w:marRight w:val="0"/>
                                      <w:marTop w:val="0"/>
                                      <w:marBottom w:val="0"/>
                                      <w:divBdr>
                                        <w:top w:val="none" w:sz="0" w:space="0" w:color="auto"/>
                                        <w:left w:val="none" w:sz="0" w:space="0" w:color="auto"/>
                                        <w:bottom w:val="none" w:sz="0" w:space="0" w:color="auto"/>
                                        <w:right w:val="none" w:sz="0" w:space="0" w:color="auto"/>
                                      </w:divBdr>
                                      <w:divsChild>
                                        <w:div w:id="18024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682614">
      <w:bodyDiv w:val="1"/>
      <w:marLeft w:val="0"/>
      <w:marRight w:val="0"/>
      <w:marTop w:val="0"/>
      <w:marBottom w:val="0"/>
      <w:divBdr>
        <w:top w:val="none" w:sz="0" w:space="0" w:color="auto"/>
        <w:left w:val="none" w:sz="0" w:space="0" w:color="auto"/>
        <w:bottom w:val="none" w:sz="0" w:space="0" w:color="auto"/>
        <w:right w:val="none" w:sz="0" w:space="0" w:color="auto"/>
      </w:divBdr>
    </w:div>
    <w:div w:id="181676555">
      <w:bodyDiv w:val="1"/>
      <w:marLeft w:val="0"/>
      <w:marRight w:val="0"/>
      <w:marTop w:val="0"/>
      <w:marBottom w:val="0"/>
      <w:divBdr>
        <w:top w:val="none" w:sz="0" w:space="0" w:color="auto"/>
        <w:left w:val="none" w:sz="0" w:space="0" w:color="auto"/>
        <w:bottom w:val="none" w:sz="0" w:space="0" w:color="auto"/>
        <w:right w:val="none" w:sz="0" w:space="0" w:color="auto"/>
      </w:divBdr>
    </w:div>
    <w:div w:id="414088629">
      <w:bodyDiv w:val="1"/>
      <w:marLeft w:val="0"/>
      <w:marRight w:val="0"/>
      <w:marTop w:val="0"/>
      <w:marBottom w:val="0"/>
      <w:divBdr>
        <w:top w:val="none" w:sz="0" w:space="0" w:color="auto"/>
        <w:left w:val="none" w:sz="0" w:space="0" w:color="auto"/>
        <w:bottom w:val="none" w:sz="0" w:space="0" w:color="auto"/>
        <w:right w:val="none" w:sz="0" w:space="0" w:color="auto"/>
      </w:divBdr>
    </w:div>
    <w:div w:id="614290734">
      <w:bodyDiv w:val="1"/>
      <w:marLeft w:val="0"/>
      <w:marRight w:val="0"/>
      <w:marTop w:val="0"/>
      <w:marBottom w:val="0"/>
      <w:divBdr>
        <w:top w:val="none" w:sz="0" w:space="0" w:color="auto"/>
        <w:left w:val="none" w:sz="0" w:space="0" w:color="auto"/>
        <w:bottom w:val="none" w:sz="0" w:space="0" w:color="auto"/>
        <w:right w:val="none" w:sz="0" w:space="0" w:color="auto"/>
      </w:divBdr>
    </w:div>
    <w:div w:id="792140584">
      <w:bodyDiv w:val="1"/>
      <w:marLeft w:val="0"/>
      <w:marRight w:val="0"/>
      <w:marTop w:val="0"/>
      <w:marBottom w:val="0"/>
      <w:divBdr>
        <w:top w:val="none" w:sz="0" w:space="0" w:color="auto"/>
        <w:left w:val="none" w:sz="0" w:space="0" w:color="auto"/>
        <w:bottom w:val="none" w:sz="0" w:space="0" w:color="auto"/>
        <w:right w:val="none" w:sz="0" w:space="0" w:color="auto"/>
      </w:divBdr>
      <w:divsChild>
        <w:div w:id="976032594">
          <w:marLeft w:val="0"/>
          <w:marRight w:val="0"/>
          <w:marTop w:val="0"/>
          <w:marBottom w:val="0"/>
          <w:divBdr>
            <w:top w:val="none" w:sz="0" w:space="0" w:color="auto"/>
            <w:left w:val="none" w:sz="0" w:space="0" w:color="auto"/>
            <w:bottom w:val="none" w:sz="0" w:space="0" w:color="auto"/>
            <w:right w:val="none" w:sz="0" w:space="0" w:color="auto"/>
          </w:divBdr>
          <w:divsChild>
            <w:div w:id="1051881101">
              <w:marLeft w:val="0"/>
              <w:marRight w:val="0"/>
              <w:marTop w:val="0"/>
              <w:marBottom w:val="0"/>
              <w:divBdr>
                <w:top w:val="none" w:sz="0" w:space="0" w:color="auto"/>
                <w:left w:val="none" w:sz="0" w:space="0" w:color="auto"/>
                <w:bottom w:val="none" w:sz="0" w:space="0" w:color="auto"/>
                <w:right w:val="none" w:sz="0" w:space="0" w:color="auto"/>
              </w:divBdr>
              <w:divsChild>
                <w:div w:id="1502232232">
                  <w:marLeft w:val="0"/>
                  <w:marRight w:val="0"/>
                  <w:marTop w:val="0"/>
                  <w:marBottom w:val="0"/>
                  <w:divBdr>
                    <w:top w:val="none" w:sz="0" w:space="0" w:color="auto"/>
                    <w:left w:val="none" w:sz="0" w:space="0" w:color="auto"/>
                    <w:bottom w:val="none" w:sz="0" w:space="0" w:color="auto"/>
                    <w:right w:val="none" w:sz="0" w:space="0" w:color="auto"/>
                  </w:divBdr>
                  <w:divsChild>
                    <w:div w:id="1330215320">
                      <w:marLeft w:val="0"/>
                      <w:marRight w:val="0"/>
                      <w:marTop w:val="0"/>
                      <w:marBottom w:val="0"/>
                      <w:divBdr>
                        <w:top w:val="none" w:sz="0" w:space="0" w:color="auto"/>
                        <w:left w:val="none" w:sz="0" w:space="0" w:color="auto"/>
                        <w:bottom w:val="none" w:sz="0" w:space="0" w:color="auto"/>
                        <w:right w:val="none" w:sz="0" w:space="0" w:color="auto"/>
                      </w:divBdr>
                      <w:divsChild>
                        <w:div w:id="2107459718">
                          <w:marLeft w:val="0"/>
                          <w:marRight w:val="0"/>
                          <w:marTop w:val="0"/>
                          <w:marBottom w:val="0"/>
                          <w:divBdr>
                            <w:top w:val="none" w:sz="0" w:space="0" w:color="auto"/>
                            <w:left w:val="none" w:sz="0" w:space="0" w:color="auto"/>
                            <w:bottom w:val="none" w:sz="0" w:space="0" w:color="auto"/>
                            <w:right w:val="none" w:sz="0" w:space="0" w:color="auto"/>
                          </w:divBdr>
                          <w:divsChild>
                            <w:div w:id="1173448561">
                              <w:marLeft w:val="0"/>
                              <w:marRight w:val="0"/>
                              <w:marTop w:val="0"/>
                              <w:marBottom w:val="0"/>
                              <w:divBdr>
                                <w:top w:val="none" w:sz="0" w:space="0" w:color="auto"/>
                                <w:left w:val="none" w:sz="0" w:space="0" w:color="auto"/>
                                <w:bottom w:val="none" w:sz="0" w:space="0" w:color="auto"/>
                                <w:right w:val="none" w:sz="0" w:space="0" w:color="auto"/>
                              </w:divBdr>
                              <w:divsChild>
                                <w:div w:id="1301113869">
                                  <w:marLeft w:val="0"/>
                                  <w:marRight w:val="0"/>
                                  <w:marTop w:val="0"/>
                                  <w:marBottom w:val="0"/>
                                  <w:divBdr>
                                    <w:top w:val="none" w:sz="0" w:space="0" w:color="auto"/>
                                    <w:left w:val="none" w:sz="0" w:space="0" w:color="auto"/>
                                    <w:bottom w:val="none" w:sz="0" w:space="0" w:color="auto"/>
                                    <w:right w:val="none" w:sz="0" w:space="0" w:color="auto"/>
                                  </w:divBdr>
                                  <w:divsChild>
                                    <w:div w:id="1170947518">
                                      <w:marLeft w:val="0"/>
                                      <w:marRight w:val="0"/>
                                      <w:marTop w:val="0"/>
                                      <w:marBottom w:val="0"/>
                                      <w:divBdr>
                                        <w:top w:val="none" w:sz="0" w:space="0" w:color="auto"/>
                                        <w:left w:val="none" w:sz="0" w:space="0" w:color="auto"/>
                                        <w:bottom w:val="none" w:sz="0" w:space="0" w:color="auto"/>
                                        <w:right w:val="none" w:sz="0" w:space="0" w:color="auto"/>
                                      </w:divBdr>
                                      <w:divsChild>
                                        <w:div w:id="60766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2012325">
      <w:bodyDiv w:val="1"/>
      <w:marLeft w:val="0"/>
      <w:marRight w:val="0"/>
      <w:marTop w:val="0"/>
      <w:marBottom w:val="0"/>
      <w:divBdr>
        <w:top w:val="none" w:sz="0" w:space="0" w:color="auto"/>
        <w:left w:val="none" w:sz="0" w:space="0" w:color="auto"/>
        <w:bottom w:val="none" w:sz="0" w:space="0" w:color="auto"/>
        <w:right w:val="none" w:sz="0" w:space="0" w:color="auto"/>
      </w:divBdr>
      <w:divsChild>
        <w:div w:id="1134449938">
          <w:marLeft w:val="0"/>
          <w:marRight w:val="0"/>
          <w:marTop w:val="0"/>
          <w:marBottom w:val="0"/>
          <w:divBdr>
            <w:top w:val="none" w:sz="0" w:space="0" w:color="auto"/>
            <w:left w:val="none" w:sz="0" w:space="0" w:color="auto"/>
            <w:bottom w:val="none" w:sz="0" w:space="0" w:color="auto"/>
            <w:right w:val="none" w:sz="0" w:space="0" w:color="auto"/>
          </w:divBdr>
          <w:divsChild>
            <w:div w:id="1681394500">
              <w:marLeft w:val="0"/>
              <w:marRight w:val="0"/>
              <w:marTop w:val="0"/>
              <w:marBottom w:val="0"/>
              <w:divBdr>
                <w:top w:val="none" w:sz="0" w:space="0" w:color="auto"/>
                <w:left w:val="none" w:sz="0" w:space="0" w:color="auto"/>
                <w:bottom w:val="none" w:sz="0" w:space="0" w:color="auto"/>
                <w:right w:val="none" w:sz="0" w:space="0" w:color="auto"/>
              </w:divBdr>
              <w:divsChild>
                <w:div w:id="1842159197">
                  <w:marLeft w:val="0"/>
                  <w:marRight w:val="0"/>
                  <w:marTop w:val="0"/>
                  <w:marBottom w:val="0"/>
                  <w:divBdr>
                    <w:top w:val="none" w:sz="0" w:space="0" w:color="auto"/>
                    <w:left w:val="none" w:sz="0" w:space="0" w:color="auto"/>
                    <w:bottom w:val="none" w:sz="0" w:space="0" w:color="auto"/>
                    <w:right w:val="none" w:sz="0" w:space="0" w:color="auto"/>
                  </w:divBdr>
                  <w:divsChild>
                    <w:div w:id="890922798">
                      <w:marLeft w:val="0"/>
                      <w:marRight w:val="0"/>
                      <w:marTop w:val="0"/>
                      <w:marBottom w:val="0"/>
                      <w:divBdr>
                        <w:top w:val="none" w:sz="0" w:space="0" w:color="auto"/>
                        <w:left w:val="none" w:sz="0" w:space="0" w:color="auto"/>
                        <w:bottom w:val="none" w:sz="0" w:space="0" w:color="auto"/>
                        <w:right w:val="none" w:sz="0" w:space="0" w:color="auto"/>
                      </w:divBdr>
                      <w:divsChild>
                        <w:div w:id="1348828070">
                          <w:marLeft w:val="0"/>
                          <w:marRight w:val="0"/>
                          <w:marTop w:val="0"/>
                          <w:marBottom w:val="0"/>
                          <w:divBdr>
                            <w:top w:val="none" w:sz="0" w:space="0" w:color="auto"/>
                            <w:left w:val="none" w:sz="0" w:space="0" w:color="auto"/>
                            <w:bottom w:val="none" w:sz="0" w:space="0" w:color="auto"/>
                            <w:right w:val="none" w:sz="0" w:space="0" w:color="auto"/>
                          </w:divBdr>
                          <w:divsChild>
                            <w:div w:id="1699237562">
                              <w:marLeft w:val="0"/>
                              <w:marRight w:val="0"/>
                              <w:marTop w:val="0"/>
                              <w:marBottom w:val="0"/>
                              <w:divBdr>
                                <w:top w:val="none" w:sz="0" w:space="0" w:color="auto"/>
                                <w:left w:val="none" w:sz="0" w:space="0" w:color="auto"/>
                                <w:bottom w:val="none" w:sz="0" w:space="0" w:color="auto"/>
                                <w:right w:val="none" w:sz="0" w:space="0" w:color="auto"/>
                              </w:divBdr>
                              <w:divsChild>
                                <w:div w:id="1388723987">
                                  <w:marLeft w:val="0"/>
                                  <w:marRight w:val="0"/>
                                  <w:marTop w:val="0"/>
                                  <w:marBottom w:val="0"/>
                                  <w:divBdr>
                                    <w:top w:val="none" w:sz="0" w:space="0" w:color="auto"/>
                                    <w:left w:val="none" w:sz="0" w:space="0" w:color="auto"/>
                                    <w:bottom w:val="none" w:sz="0" w:space="0" w:color="auto"/>
                                    <w:right w:val="none" w:sz="0" w:space="0" w:color="auto"/>
                                  </w:divBdr>
                                  <w:divsChild>
                                    <w:div w:id="327248822">
                                      <w:marLeft w:val="0"/>
                                      <w:marRight w:val="0"/>
                                      <w:marTop w:val="0"/>
                                      <w:marBottom w:val="0"/>
                                      <w:divBdr>
                                        <w:top w:val="none" w:sz="0" w:space="0" w:color="auto"/>
                                        <w:left w:val="none" w:sz="0" w:space="0" w:color="auto"/>
                                        <w:bottom w:val="none" w:sz="0" w:space="0" w:color="auto"/>
                                        <w:right w:val="none" w:sz="0" w:space="0" w:color="auto"/>
                                      </w:divBdr>
                                      <w:divsChild>
                                        <w:div w:id="25050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904877">
      <w:bodyDiv w:val="1"/>
      <w:marLeft w:val="0"/>
      <w:marRight w:val="0"/>
      <w:marTop w:val="0"/>
      <w:marBottom w:val="0"/>
      <w:divBdr>
        <w:top w:val="none" w:sz="0" w:space="0" w:color="auto"/>
        <w:left w:val="none" w:sz="0" w:space="0" w:color="auto"/>
        <w:bottom w:val="none" w:sz="0" w:space="0" w:color="auto"/>
        <w:right w:val="none" w:sz="0" w:space="0" w:color="auto"/>
      </w:divBdr>
      <w:divsChild>
        <w:div w:id="1384328904">
          <w:marLeft w:val="0"/>
          <w:marRight w:val="0"/>
          <w:marTop w:val="0"/>
          <w:marBottom w:val="0"/>
          <w:divBdr>
            <w:top w:val="none" w:sz="0" w:space="0" w:color="auto"/>
            <w:left w:val="none" w:sz="0" w:space="0" w:color="auto"/>
            <w:bottom w:val="none" w:sz="0" w:space="0" w:color="auto"/>
            <w:right w:val="none" w:sz="0" w:space="0" w:color="auto"/>
          </w:divBdr>
          <w:divsChild>
            <w:div w:id="952441473">
              <w:marLeft w:val="0"/>
              <w:marRight w:val="0"/>
              <w:marTop w:val="0"/>
              <w:marBottom w:val="0"/>
              <w:divBdr>
                <w:top w:val="none" w:sz="0" w:space="0" w:color="auto"/>
                <w:left w:val="none" w:sz="0" w:space="0" w:color="auto"/>
                <w:bottom w:val="none" w:sz="0" w:space="0" w:color="auto"/>
                <w:right w:val="none" w:sz="0" w:space="0" w:color="auto"/>
              </w:divBdr>
              <w:divsChild>
                <w:div w:id="1427770547">
                  <w:marLeft w:val="0"/>
                  <w:marRight w:val="0"/>
                  <w:marTop w:val="0"/>
                  <w:marBottom w:val="0"/>
                  <w:divBdr>
                    <w:top w:val="none" w:sz="0" w:space="0" w:color="auto"/>
                    <w:left w:val="none" w:sz="0" w:space="0" w:color="auto"/>
                    <w:bottom w:val="none" w:sz="0" w:space="0" w:color="auto"/>
                    <w:right w:val="none" w:sz="0" w:space="0" w:color="auto"/>
                  </w:divBdr>
                  <w:divsChild>
                    <w:div w:id="92626492">
                      <w:marLeft w:val="0"/>
                      <w:marRight w:val="0"/>
                      <w:marTop w:val="0"/>
                      <w:marBottom w:val="0"/>
                      <w:divBdr>
                        <w:top w:val="none" w:sz="0" w:space="0" w:color="auto"/>
                        <w:left w:val="none" w:sz="0" w:space="0" w:color="auto"/>
                        <w:bottom w:val="none" w:sz="0" w:space="0" w:color="auto"/>
                        <w:right w:val="none" w:sz="0" w:space="0" w:color="auto"/>
                      </w:divBdr>
                      <w:divsChild>
                        <w:div w:id="988022544">
                          <w:marLeft w:val="0"/>
                          <w:marRight w:val="0"/>
                          <w:marTop w:val="0"/>
                          <w:marBottom w:val="0"/>
                          <w:divBdr>
                            <w:top w:val="none" w:sz="0" w:space="0" w:color="auto"/>
                            <w:left w:val="none" w:sz="0" w:space="0" w:color="auto"/>
                            <w:bottom w:val="none" w:sz="0" w:space="0" w:color="auto"/>
                            <w:right w:val="none" w:sz="0" w:space="0" w:color="auto"/>
                          </w:divBdr>
                          <w:divsChild>
                            <w:div w:id="269045834">
                              <w:marLeft w:val="0"/>
                              <w:marRight w:val="0"/>
                              <w:marTop w:val="0"/>
                              <w:marBottom w:val="0"/>
                              <w:divBdr>
                                <w:top w:val="none" w:sz="0" w:space="0" w:color="auto"/>
                                <w:left w:val="none" w:sz="0" w:space="0" w:color="auto"/>
                                <w:bottom w:val="none" w:sz="0" w:space="0" w:color="auto"/>
                                <w:right w:val="none" w:sz="0" w:space="0" w:color="auto"/>
                              </w:divBdr>
                              <w:divsChild>
                                <w:div w:id="409931400">
                                  <w:marLeft w:val="0"/>
                                  <w:marRight w:val="0"/>
                                  <w:marTop w:val="0"/>
                                  <w:marBottom w:val="0"/>
                                  <w:divBdr>
                                    <w:top w:val="none" w:sz="0" w:space="0" w:color="auto"/>
                                    <w:left w:val="none" w:sz="0" w:space="0" w:color="auto"/>
                                    <w:bottom w:val="none" w:sz="0" w:space="0" w:color="auto"/>
                                    <w:right w:val="none" w:sz="0" w:space="0" w:color="auto"/>
                                  </w:divBdr>
                                  <w:divsChild>
                                    <w:div w:id="861892943">
                                      <w:marLeft w:val="0"/>
                                      <w:marRight w:val="0"/>
                                      <w:marTop w:val="0"/>
                                      <w:marBottom w:val="0"/>
                                      <w:divBdr>
                                        <w:top w:val="none" w:sz="0" w:space="0" w:color="auto"/>
                                        <w:left w:val="none" w:sz="0" w:space="0" w:color="auto"/>
                                        <w:bottom w:val="none" w:sz="0" w:space="0" w:color="auto"/>
                                        <w:right w:val="none" w:sz="0" w:space="0" w:color="auto"/>
                                      </w:divBdr>
                                      <w:divsChild>
                                        <w:div w:id="115475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412938">
      <w:bodyDiv w:val="1"/>
      <w:marLeft w:val="0"/>
      <w:marRight w:val="0"/>
      <w:marTop w:val="0"/>
      <w:marBottom w:val="0"/>
      <w:divBdr>
        <w:top w:val="none" w:sz="0" w:space="0" w:color="auto"/>
        <w:left w:val="none" w:sz="0" w:space="0" w:color="auto"/>
        <w:bottom w:val="none" w:sz="0" w:space="0" w:color="auto"/>
        <w:right w:val="none" w:sz="0" w:space="0" w:color="auto"/>
      </w:divBdr>
    </w:div>
    <w:div w:id="1118259176">
      <w:bodyDiv w:val="1"/>
      <w:marLeft w:val="0"/>
      <w:marRight w:val="0"/>
      <w:marTop w:val="0"/>
      <w:marBottom w:val="0"/>
      <w:divBdr>
        <w:top w:val="none" w:sz="0" w:space="0" w:color="auto"/>
        <w:left w:val="none" w:sz="0" w:space="0" w:color="auto"/>
        <w:bottom w:val="none" w:sz="0" w:space="0" w:color="auto"/>
        <w:right w:val="none" w:sz="0" w:space="0" w:color="auto"/>
      </w:divBdr>
      <w:divsChild>
        <w:div w:id="1487942348">
          <w:marLeft w:val="0"/>
          <w:marRight w:val="0"/>
          <w:marTop w:val="0"/>
          <w:marBottom w:val="0"/>
          <w:divBdr>
            <w:top w:val="none" w:sz="0" w:space="0" w:color="auto"/>
            <w:left w:val="none" w:sz="0" w:space="0" w:color="auto"/>
            <w:bottom w:val="none" w:sz="0" w:space="0" w:color="auto"/>
            <w:right w:val="none" w:sz="0" w:space="0" w:color="auto"/>
          </w:divBdr>
          <w:divsChild>
            <w:div w:id="931817004">
              <w:marLeft w:val="0"/>
              <w:marRight w:val="0"/>
              <w:marTop w:val="0"/>
              <w:marBottom w:val="0"/>
              <w:divBdr>
                <w:top w:val="none" w:sz="0" w:space="0" w:color="auto"/>
                <w:left w:val="none" w:sz="0" w:space="0" w:color="auto"/>
                <w:bottom w:val="none" w:sz="0" w:space="0" w:color="auto"/>
                <w:right w:val="none" w:sz="0" w:space="0" w:color="auto"/>
              </w:divBdr>
              <w:divsChild>
                <w:div w:id="628753823">
                  <w:marLeft w:val="0"/>
                  <w:marRight w:val="0"/>
                  <w:marTop w:val="0"/>
                  <w:marBottom w:val="0"/>
                  <w:divBdr>
                    <w:top w:val="none" w:sz="0" w:space="0" w:color="auto"/>
                    <w:left w:val="none" w:sz="0" w:space="0" w:color="auto"/>
                    <w:bottom w:val="none" w:sz="0" w:space="0" w:color="auto"/>
                    <w:right w:val="none" w:sz="0" w:space="0" w:color="auto"/>
                  </w:divBdr>
                  <w:divsChild>
                    <w:div w:id="1742364099">
                      <w:marLeft w:val="0"/>
                      <w:marRight w:val="0"/>
                      <w:marTop w:val="0"/>
                      <w:marBottom w:val="0"/>
                      <w:divBdr>
                        <w:top w:val="none" w:sz="0" w:space="0" w:color="auto"/>
                        <w:left w:val="none" w:sz="0" w:space="0" w:color="auto"/>
                        <w:bottom w:val="none" w:sz="0" w:space="0" w:color="auto"/>
                        <w:right w:val="none" w:sz="0" w:space="0" w:color="auto"/>
                      </w:divBdr>
                      <w:divsChild>
                        <w:div w:id="1503009283">
                          <w:marLeft w:val="0"/>
                          <w:marRight w:val="0"/>
                          <w:marTop w:val="0"/>
                          <w:marBottom w:val="0"/>
                          <w:divBdr>
                            <w:top w:val="none" w:sz="0" w:space="0" w:color="auto"/>
                            <w:left w:val="none" w:sz="0" w:space="0" w:color="auto"/>
                            <w:bottom w:val="none" w:sz="0" w:space="0" w:color="auto"/>
                            <w:right w:val="none" w:sz="0" w:space="0" w:color="auto"/>
                          </w:divBdr>
                          <w:divsChild>
                            <w:div w:id="728188071">
                              <w:marLeft w:val="0"/>
                              <w:marRight w:val="0"/>
                              <w:marTop w:val="0"/>
                              <w:marBottom w:val="0"/>
                              <w:divBdr>
                                <w:top w:val="none" w:sz="0" w:space="0" w:color="auto"/>
                                <w:left w:val="none" w:sz="0" w:space="0" w:color="auto"/>
                                <w:bottom w:val="none" w:sz="0" w:space="0" w:color="auto"/>
                                <w:right w:val="none" w:sz="0" w:space="0" w:color="auto"/>
                              </w:divBdr>
                              <w:divsChild>
                                <w:div w:id="1070156543">
                                  <w:marLeft w:val="0"/>
                                  <w:marRight w:val="0"/>
                                  <w:marTop w:val="0"/>
                                  <w:marBottom w:val="0"/>
                                  <w:divBdr>
                                    <w:top w:val="none" w:sz="0" w:space="0" w:color="auto"/>
                                    <w:left w:val="none" w:sz="0" w:space="0" w:color="auto"/>
                                    <w:bottom w:val="none" w:sz="0" w:space="0" w:color="auto"/>
                                    <w:right w:val="none" w:sz="0" w:space="0" w:color="auto"/>
                                  </w:divBdr>
                                  <w:divsChild>
                                    <w:div w:id="999844476">
                                      <w:marLeft w:val="0"/>
                                      <w:marRight w:val="0"/>
                                      <w:marTop w:val="0"/>
                                      <w:marBottom w:val="0"/>
                                      <w:divBdr>
                                        <w:top w:val="none" w:sz="0" w:space="0" w:color="auto"/>
                                        <w:left w:val="none" w:sz="0" w:space="0" w:color="auto"/>
                                        <w:bottom w:val="none" w:sz="0" w:space="0" w:color="auto"/>
                                        <w:right w:val="none" w:sz="0" w:space="0" w:color="auto"/>
                                      </w:divBdr>
                                      <w:divsChild>
                                        <w:div w:id="75448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718439">
      <w:bodyDiv w:val="1"/>
      <w:marLeft w:val="0"/>
      <w:marRight w:val="0"/>
      <w:marTop w:val="0"/>
      <w:marBottom w:val="0"/>
      <w:divBdr>
        <w:top w:val="none" w:sz="0" w:space="0" w:color="auto"/>
        <w:left w:val="none" w:sz="0" w:space="0" w:color="auto"/>
        <w:bottom w:val="none" w:sz="0" w:space="0" w:color="auto"/>
        <w:right w:val="none" w:sz="0" w:space="0" w:color="auto"/>
      </w:divBdr>
      <w:divsChild>
        <w:div w:id="842627366">
          <w:marLeft w:val="0"/>
          <w:marRight w:val="0"/>
          <w:marTop w:val="0"/>
          <w:marBottom w:val="0"/>
          <w:divBdr>
            <w:top w:val="none" w:sz="0" w:space="0" w:color="auto"/>
            <w:left w:val="none" w:sz="0" w:space="0" w:color="auto"/>
            <w:bottom w:val="none" w:sz="0" w:space="0" w:color="auto"/>
            <w:right w:val="none" w:sz="0" w:space="0" w:color="auto"/>
          </w:divBdr>
          <w:divsChild>
            <w:div w:id="618341139">
              <w:marLeft w:val="0"/>
              <w:marRight w:val="0"/>
              <w:marTop w:val="0"/>
              <w:marBottom w:val="0"/>
              <w:divBdr>
                <w:top w:val="none" w:sz="0" w:space="0" w:color="auto"/>
                <w:left w:val="none" w:sz="0" w:space="0" w:color="auto"/>
                <w:bottom w:val="none" w:sz="0" w:space="0" w:color="auto"/>
                <w:right w:val="none" w:sz="0" w:space="0" w:color="auto"/>
              </w:divBdr>
              <w:divsChild>
                <w:div w:id="1574122914">
                  <w:marLeft w:val="0"/>
                  <w:marRight w:val="0"/>
                  <w:marTop w:val="0"/>
                  <w:marBottom w:val="0"/>
                  <w:divBdr>
                    <w:top w:val="none" w:sz="0" w:space="0" w:color="auto"/>
                    <w:left w:val="none" w:sz="0" w:space="0" w:color="auto"/>
                    <w:bottom w:val="none" w:sz="0" w:space="0" w:color="auto"/>
                    <w:right w:val="none" w:sz="0" w:space="0" w:color="auto"/>
                  </w:divBdr>
                  <w:divsChild>
                    <w:div w:id="53739929">
                      <w:marLeft w:val="0"/>
                      <w:marRight w:val="0"/>
                      <w:marTop w:val="0"/>
                      <w:marBottom w:val="0"/>
                      <w:divBdr>
                        <w:top w:val="none" w:sz="0" w:space="0" w:color="auto"/>
                        <w:left w:val="none" w:sz="0" w:space="0" w:color="auto"/>
                        <w:bottom w:val="none" w:sz="0" w:space="0" w:color="auto"/>
                        <w:right w:val="none" w:sz="0" w:space="0" w:color="auto"/>
                      </w:divBdr>
                      <w:divsChild>
                        <w:div w:id="644429191">
                          <w:marLeft w:val="0"/>
                          <w:marRight w:val="0"/>
                          <w:marTop w:val="0"/>
                          <w:marBottom w:val="0"/>
                          <w:divBdr>
                            <w:top w:val="none" w:sz="0" w:space="0" w:color="auto"/>
                            <w:left w:val="none" w:sz="0" w:space="0" w:color="auto"/>
                            <w:bottom w:val="none" w:sz="0" w:space="0" w:color="auto"/>
                            <w:right w:val="none" w:sz="0" w:space="0" w:color="auto"/>
                          </w:divBdr>
                          <w:divsChild>
                            <w:div w:id="1598319888">
                              <w:marLeft w:val="0"/>
                              <w:marRight w:val="0"/>
                              <w:marTop w:val="0"/>
                              <w:marBottom w:val="0"/>
                              <w:divBdr>
                                <w:top w:val="none" w:sz="0" w:space="0" w:color="auto"/>
                                <w:left w:val="none" w:sz="0" w:space="0" w:color="auto"/>
                                <w:bottom w:val="none" w:sz="0" w:space="0" w:color="auto"/>
                                <w:right w:val="none" w:sz="0" w:space="0" w:color="auto"/>
                              </w:divBdr>
                              <w:divsChild>
                                <w:div w:id="2133933189">
                                  <w:marLeft w:val="0"/>
                                  <w:marRight w:val="0"/>
                                  <w:marTop w:val="0"/>
                                  <w:marBottom w:val="0"/>
                                  <w:divBdr>
                                    <w:top w:val="none" w:sz="0" w:space="0" w:color="auto"/>
                                    <w:left w:val="none" w:sz="0" w:space="0" w:color="auto"/>
                                    <w:bottom w:val="none" w:sz="0" w:space="0" w:color="auto"/>
                                    <w:right w:val="none" w:sz="0" w:space="0" w:color="auto"/>
                                  </w:divBdr>
                                  <w:divsChild>
                                    <w:div w:id="1201287642">
                                      <w:marLeft w:val="0"/>
                                      <w:marRight w:val="0"/>
                                      <w:marTop w:val="0"/>
                                      <w:marBottom w:val="0"/>
                                      <w:divBdr>
                                        <w:top w:val="none" w:sz="0" w:space="0" w:color="auto"/>
                                        <w:left w:val="none" w:sz="0" w:space="0" w:color="auto"/>
                                        <w:bottom w:val="none" w:sz="0" w:space="0" w:color="auto"/>
                                        <w:right w:val="none" w:sz="0" w:space="0" w:color="auto"/>
                                      </w:divBdr>
                                      <w:divsChild>
                                        <w:div w:id="121288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195834">
      <w:bodyDiv w:val="1"/>
      <w:marLeft w:val="0"/>
      <w:marRight w:val="0"/>
      <w:marTop w:val="0"/>
      <w:marBottom w:val="0"/>
      <w:divBdr>
        <w:top w:val="none" w:sz="0" w:space="0" w:color="auto"/>
        <w:left w:val="none" w:sz="0" w:space="0" w:color="auto"/>
        <w:bottom w:val="none" w:sz="0" w:space="0" w:color="auto"/>
        <w:right w:val="none" w:sz="0" w:space="0" w:color="auto"/>
      </w:divBdr>
    </w:div>
    <w:div w:id="1733313008">
      <w:bodyDiv w:val="1"/>
      <w:marLeft w:val="0"/>
      <w:marRight w:val="0"/>
      <w:marTop w:val="0"/>
      <w:marBottom w:val="0"/>
      <w:divBdr>
        <w:top w:val="none" w:sz="0" w:space="0" w:color="auto"/>
        <w:left w:val="none" w:sz="0" w:space="0" w:color="auto"/>
        <w:bottom w:val="none" w:sz="0" w:space="0" w:color="auto"/>
        <w:right w:val="none" w:sz="0" w:space="0" w:color="auto"/>
      </w:divBdr>
    </w:div>
    <w:div w:id="1839465787">
      <w:bodyDiv w:val="1"/>
      <w:marLeft w:val="0"/>
      <w:marRight w:val="0"/>
      <w:marTop w:val="0"/>
      <w:marBottom w:val="0"/>
      <w:divBdr>
        <w:top w:val="none" w:sz="0" w:space="0" w:color="auto"/>
        <w:left w:val="none" w:sz="0" w:space="0" w:color="auto"/>
        <w:bottom w:val="none" w:sz="0" w:space="0" w:color="auto"/>
        <w:right w:val="none" w:sz="0" w:space="0" w:color="auto"/>
      </w:divBdr>
    </w:div>
    <w:div w:id="2016955238">
      <w:bodyDiv w:val="1"/>
      <w:marLeft w:val="0"/>
      <w:marRight w:val="0"/>
      <w:marTop w:val="0"/>
      <w:marBottom w:val="0"/>
      <w:divBdr>
        <w:top w:val="none" w:sz="0" w:space="0" w:color="auto"/>
        <w:left w:val="none" w:sz="0" w:space="0" w:color="auto"/>
        <w:bottom w:val="none" w:sz="0" w:space="0" w:color="auto"/>
        <w:right w:val="none" w:sz="0" w:space="0" w:color="auto"/>
      </w:divBdr>
      <w:divsChild>
        <w:div w:id="1505899410">
          <w:marLeft w:val="0"/>
          <w:marRight w:val="0"/>
          <w:marTop w:val="0"/>
          <w:marBottom w:val="0"/>
          <w:divBdr>
            <w:top w:val="none" w:sz="0" w:space="0" w:color="auto"/>
            <w:left w:val="none" w:sz="0" w:space="0" w:color="auto"/>
            <w:bottom w:val="none" w:sz="0" w:space="0" w:color="auto"/>
            <w:right w:val="none" w:sz="0" w:space="0" w:color="auto"/>
          </w:divBdr>
          <w:divsChild>
            <w:div w:id="707291396">
              <w:marLeft w:val="0"/>
              <w:marRight w:val="0"/>
              <w:marTop w:val="0"/>
              <w:marBottom w:val="0"/>
              <w:divBdr>
                <w:top w:val="none" w:sz="0" w:space="0" w:color="auto"/>
                <w:left w:val="none" w:sz="0" w:space="0" w:color="auto"/>
                <w:bottom w:val="none" w:sz="0" w:space="0" w:color="auto"/>
                <w:right w:val="none" w:sz="0" w:space="0" w:color="auto"/>
              </w:divBdr>
              <w:divsChild>
                <w:div w:id="15361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6AF4B6-F592-44D7-AC1C-187854020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31</Pages>
  <Words>12031</Words>
  <Characters>68577</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Представитель работодателя – руководи-       Представитель работников – председатель пер-</vt:lpstr>
    </vt:vector>
  </TitlesOfParts>
  <Company>PC Inc.</Company>
  <LinksUpToDate>false</LinksUpToDate>
  <CharactersWithSpaces>80448</CharactersWithSpaces>
  <SharedDoc>false</SharedDoc>
  <HLinks>
    <vt:vector size="24" baseType="variant">
      <vt:variant>
        <vt:i4>1507330</vt:i4>
      </vt:variant>
      <vt:variant>
        <vt:i4>9</vt:i4>
      </vt:variant>
      <vt:variant>
        <vt:i4>0</vt:i4>
      </vt:variant>
      <vt:variant>
        <vt:i4>5</vt:i4>
      </vt:variant>
      <vt:variant>
        <vt:lpwstr>consultantplus://offline/ref=4982EAED9AE8AA9EF64E1877ED5A4B29717222ABDBF58EFFFA0EE0CCOBI</vt:lpwstr>
      </vt:variant>
      <vt:variant>
        <vt:lpwstr/>
      </vt:variant>
      <vt:variant>
        <vt:i4>196678</vt:i4>
      </vt:variant>
      <vt:variant>
        <vt:i4>6</vt:i4>
      </vt:variant>
      <vt:variant>
        <vt:i4>0</vt:i4>
      </vt:variant>
      <vt:variant>
        <vt:i4>5</vt:i4>
      </vt:variant>
      <vt:variant>
        <vt:lpwstr/>
      </vt:variant>
      <vt:variant>
        <vt:lpwstr>P162</vt:lpwstr>
      </vt:variant>
      <vt:variant>
        <vt:i4>6160397</vt:i4>
      </vt:variant>
      <vt:variant>
        <vt:i4>3</vt:i4>
      </vt:variant>
      <vt:variant>
        <vt:i4>0</vt:i4>
      </vt:variant>
      <vt:variant>
        <vt:i4>5</vt:i4>
      </vt:variant>
      <vt:variant>
        <vt:lpwstr>consultantplus://offline/ref=57F0BFFB1EE315E38C27059DCD79443571CBA68F27151D6B63BCA7649F43183016DEC5A1D97E6186BFE4BCr0jBO</vt:lpwstr>
      </vt:variant>
      <vt:variant>
        <vt:lpwstr/>
      </vt:variant>
      <vt:variant>
        <vt:i4>6160477</vt:i4>
      </vt:variant>
      <vt:variant>
        <vt:i4>0</vt:i4>
      </vt:variant>
      <vt:variant>
        <vt:i4>0</vt:i4>
      </vt:variant>
      <vt:variant>
        <vt:i4>5</vt:i4>
      </vt:variant>
      <vt:variant>
        <vt:lpwstr>consultantplus://offline/ref=57F0BFFB1EE315E38C27059DCD79443571CBA68F27151D6B63BCA7649F43183016DEC5A1D97E6186BFE4BCr0j2O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Представитель работодателя – руководи-       Представитель работников – председатель пер-</dc:title>
  <dc:creator>Кузенкова</dc:creator>
  <cp:lastModifiedBy>user</cp:lastModifiedBy>
  <cp:revision>11</cp:revision>
  <cp:lastPrinted>2020-12-24T13:50:00Z</cp:lastPrinted>
  <dcterms:created xsi:type="dcterms:W3CDTF">2022-10-07T08:53:00Z</dcterms:created>
  <dcterms:modified xsi:type="dcterms:W3CDTF">2022-10-10T14:39:00Z</dcterms:modified>
</cp:coreProperties>
</file>